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2A" w:rsidRDefault="000A08F4" w:rsidP="007A6A2A">
      <w:pPr>
        <w:pStyle w:val="NormalWeb"/>
        <w:shd w:val="clear" w:color="auto" w:fill="FFFFFF"/>
        <w:spacing w:before="0" w:beforeAutospacing="0" w:after="0" w:afterAutospacing="0"/>
        <w:jc w:val="center"/>
        <w:rPr>
          <w:rFonts w:ascii="Arial" w:hAnsi="Arial" w:cs="Arial"/>
          <w:b/>
          <w:sz w:val="28"/>
          <w:u w:val="single"/>
        </w:rPr>
      </w:pPr>
      <w:r>
        <w:rPr>
          <w:rFonts w:ascii="Arial" w:hAnsi="Arial" w:cs="Arial"/>
          <w:b/>
          <w:sz w:val="28"/>
          <w:u w:val="single"/>
        </w:rPr>
        <w:t xml:space="preserve">Management Structure </w:t>
      </w:r>
      <w:r w:rsidR="007A6A2A" w:rsidRPr="007A6A2A">
        <w:rPr>
          <w:rFonts w:ascii="Arial" w:hAnsi="Arial" w:cs="Arial"/>
          <w:b/>
          <w:sz w:val="28"/>
          <w:u w:val="single"/>
        </w:rPr>
        <w:t>Policy</w:t>
      </w:r>
    </w:p>
    <w:p w:rsidR="007A6A2A" w:rsidRDefault="007A6A2A" w:rsidP="007A6A2A">
      <w:pPr>
        <w:pStyle w:val="NormalWeb"/>
        <w:shd w:val="clear" w:color="auto" w:fill="FFFFFF"/>
        <w:spacing w:before="0" w:beforeAutospacing="0" w:after="0" w:afterAutospacing="0"/>
        <w:jc w:val="center"/>
        <w:rPr>
          <w:rFonts w:ascii="Arial" w:hAnsi="Arial" w:cs="Arial"/>
          <w:b/>
          <w:u w:val="single"/>
        </w:rPr>
      </w:pPr>
    </w:p>
    <w:p w:rsidR="000A08F4" w:rsidRDefault="000A08F4" w:rsidP="007A6A2A">
      <w:pPr>
        <w:pStyle w:val="NormalWeb"/>
        <w:shd w:val="clear" w:color="auto" w:fill="FFFFFF"/>
        <w:spacing w:before="0" w:beforeAutospacing="0" w:after="0" w:afterAutospacing="0"/>
        <w:jc w:val="center"/>
        <w:rPr>
          <w:rFonts w:ascii="Arial" w:hAnsi="Arial" w:cs="Arial"/>
          <w:b/>
          <w:u w:val="single"/>
        </w:rPr>
      </w:pPr>
    </w:p>
    <w:p w:rsidR="000A08F4" w:rsidRDefault="000A08F4" w:rsidP="007A6A2A">
      <w:pPr>
        <w:pStyle w:val="NormalWeb"/>
        <w:shd w:val="clear" w:color="auto" w:fill="FFFFFF"/>
        <w:spacing w:before="0" w:beforeAutospacing="0" w:after="0" w:afterAutospacing="0"/>
        <w:jc w:val="both"/>
        <w:rPr>
          <w:rFonts w:ascii="Arial" w:hAnsi="Arial" w:cs="Arial"/>
        </w:rPr>
      </w:pPr>
      <w:r w:rsidRPr="000A08F4">
        <w:rPr>
          <w:rFonts w:ascii="Arial" w:hAnsi="Arial" w:cs="Arial"/>
        </w:rPr>
        <w:t xml:space="preserve">The Nursery Manager, who would usually </w:t>
      </w:r>
      <w:r>
        <w:rPr>
          <w:rFonts w:ascii="Arial" w:hAnsi="Arial" w:cs="Arial"/>
        </w:rPr>
        <w:t>be supernumerary, has overall responsibility of the nursery</w:t>
      </w:r>
      <w:r w:rsidRPr="000A08F4">
        <w:rPr>
          <w:rFonts w:ascii="Arial" w:hAnsi="Arial" w:cs="Arial"/>
        </w:rPr>
        <w:t xml:space="preserve">. In the absence of the Nursery Manager, the Deputy Manager </w:t>
      </w:r>
      <w:r>
        <w:rPr>
          <w:rFonts w:ascii="Arial" w:hAnsi="Arial" w:cs="Arial"/>
        </w:rPr>
        <w:t xml:space="preserve">would assume the overall responsibility of the nursery. In the case that neither were present the responsibility would fall to the Senior Early Years Practitioners. </w:t>
      </w:r>
    </w:p>
    <w:p w:rsidR="000A08F4" w:rsidRDefault="000A08F4" w:rsidP="007A6A2A">
      <w:pPr>
        <w:pStyle w:val="NormalWeb"/>
        <w:shd w:val="clear" w:color="auto" w:fill="FFFFFF"/>
        <w:spacing w:before="0" w:beforeAutospacing="0" w:after="0" w:afterAutospacing="0"/>
        <w:jc w:val="both"/>
        <w:rPr>
          <w:rFonts w:ascii="Arial" w:hAnsi="Arial" w:cs="Arial"/>
        </w:rPr>
      </w:pPr>
    </w:p>
    <w:p w:rsidR="000A08F4" w:rsidRDefault="000A08F4" w:rsidP="007A6A2A">
      <w:pPr>
        <w:pStyle w:val="NormalWeb"/>
        <w:shd w:val="clear" w:color="auto" w:fill="FFFFFF"/>
        <w:spacing w:before="0" w:beforeAutospacing="0" w:after="0" w:afterAutospacing="0"/>
        <w:jc w:val="both"/>
        <w:rPr>
          <w:rFonts w:ascii="Arial" w:hAnsi="Arial" w:cs="Arial"/>
        </w:rPr>
      </w:pPr>
      <w:r>
        <w:rPr>
          <w:rFonts w:ascii="Arial" w:hAnsi="Arial" w:cs="Arial"/>
        </w:rPr>
        <w:t xml:space="preserve">In the event that neither the Nursery Manager nor Deputy Manager were present, the Senior Early Years Practitioner on the earlier shift would assume overall responsibility of the nursery, upon finishing their shift, the other Senior Early Years Practitioner on the late shift would take over. </w:t>
      </w:r>
    </w:p>
    <w:p w:rsidR="000A08F4" w:rsidRDefault="000A08F4" w:rsidP="007A6A2A">
      <w:pPr>
        <w:pStyle w:val="NormalWeb"/>
        <w:shd w:val="clear" w:color="auto" w:fill="FFFFFF"/>
        <w:spacing w:before="0" w:beforeAutospacing="0" w:after="0" w:afterAutospacing="0"/>
        <w:jc w:val="both"/>
        <w:rPr>
          <w:rFonts w:ascii="Arial" w:hAnsi="Arial" w:cs="Arial"/>
        </w:rPr>
      </w:pPr>
    </w:p>
    <w:p w:rsidR="007A6A2A" w:rsidRPr="000A08F4" w:rsidRDefault="000A08F4" w:rsidP="007A6A2A">
      <w:pPr>
        <w:pStyle w:val="NormalWeb"/>
        <w:shd w:val="clear" w:color="auto" w:fill="FFFFFF"/>
        <w:spacing w:before="0" w:beforeAutospacing="0" w:after="0" w:afterAutospacing="0"/>
        <w:jc w:val="both"/>
        <w:rPr>
          <w:rFonts w:ascii="Arial" w:hAnsi="Arial" w:cs="Arial"/>
          <w:b/>
        </w:rPr>
      </w:pPr>
      <w:r>
        <w:rPr>
          <w:rFonts w:ascii="Arial" w:hAnsi="Arial" w:cs="Arial"/>
        </w:rPr>
        <w:t xml:space="preserve">Rainbow Nursery will do everything to ensure either the nursery manager or deputy manager is present at all times, however on occasions this may not always be possible due to staff leave or sickness. </w:t>
      </w:r>
      <w:bookmarkStart w:id="0" w:name="_GoBack"/>
      <w:bookmarkEnd w:id="0"/>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p>
    <w:p w:rsidR="007A6A2A"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Date</w:t>
      </w:r>
      <w:r>
        <w:rPr>
          <w:rFonts w:ascii="Arial" w:hAnsi="Arial" w:cs="Arial"/>
          <w:b/>
        </w:rPr>
        <w:t xml:space="preserve"> Completed</w:t>
      </w:r>
      <w:r w:rsidRPr="008B216B">
        <w:rPr>
          <w:rFonts w:ascii="Arial" w:hAnsi="Arial" w:cs="Arial"/>
          <w:b/>
        </w:rPr>
        <w:t xml:space="preserve">: </w:t>
      </w:r>
      <w:r>
        <w:rPr>
          <w:rFonts w:ascii="Arial" w:hAnsi="Arial" w:cs="Arial"/>
          <w:b/>
        </w:rPr>
        <w:t>October 2023</w:t>
      </w:r>
    </w:p>
    <w:p w:rsidR="007A6A2A" w:rsidRPr="008B216B" w:rsidRDefault="007A6A2A" w:rsidP="007A6A2A">
      <w:pPr>
        <w:pStyle w:val="NormalWeb"/>
        <w:shd w:val="clear" w:color="auto" w:fill="FFFFFF"/>
        <w:spacing w:before="0" w:beforeAutospacing="0" w:after="0" w:afterAutospacing="0"/>
        <w:jc w:val="right"/>
        <w:rPr>
          <w:rFonts w:ascii="Arial" w:hAnsi="Arial" w:cs="Arial"/>
          <w:b/>
        </w:rPr>
      </w:pPr>
      <w:r w:rsidRPr="008B216B">
        <w:rPr>
          <w:rFonts w:ascii="Arial" w:hAnsi="Arial" w:cs="Arial"/>
          <w:b/>
        </w:rPr>
        <w:t xml:space="preserve">Review Date: </w:t>
      </w:r>
      <w:r>
        <w:rPr>
          <w:rFonts w:ascii="Arial" w:hAnsi="Arial" w:cs="Arial"/>
          <w:b/>
        </w:rPr>
        <w:t>October</w:t>
      </w:r>
      <w:r w:rsidRPr="008B216B">
        <w:rPr>
          <w:rFonts w:ascii="Arial" w:hAnsi="Arial" w:cs="Arial"/>
          <w:b/>
        </w:rPr>
        <w:t xml:space="preserve"> 202</w:t>
      </w:r>
      <w:r>
        <w:rPr>
          <w:rFonts w:ascii="Arial" w:hAnsi="Arial" w:cs="Arial"/>
          <w:b/>
        </w:rPr>
        <w:t>4</w:t>
      </w:r>
      <w:r w:rsidRPr="008B216B">
        <w:rPr>
          <w:rFonts w:ascii="Arial" w:hAnsi="Arial" w:cs="Arial"/>
          <w:b/>
        </w:rPr>
        <w:t xml:space="preserve"> </w:t>
      </w:r>
    </w:p>
    <w:p w:rsidR="007A6A2A" w:rsidRPr="007475A7" w:rsidRDefault="007A6A2A" w:rsidP="007A6A2A">
      <w:pPr>
        <w:pStyle w:val="NormalWeb"/>
        <w:shd w:val="clear" w:color="auto" w:fill="FFFFFF"/>
        <w:spacing w:after="0" w:afterAutospacing="0"/>
        <w:jc w:val="center"/>
        <w:rPr>
          <w:rFonts w:ascii="Arial" w:hAnsi="Arial" w:cs="Arial"/>
        </w:rPr>
      </w:pPr>
      <w:r w:rsidRPr="008B216B">
        <w:rPr>
          <w:rFonts w:ascii="Arial" w:hAnsi="Arial" w:cs="Arial"/>
          <w:bCs/>
          <w:i/>
        </w:rPr>
        <w:t>This policy will be monitored in line with relevant legislation and good practice guidelines</w:t>
      </w:r>
    </w:p>
    <w:p w:rsidR="00017DBE" w:rsidRDefault="00017DBE"/>
    <w:sectPr w:rsidR="00017DB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616" w:rsidRDefault="00210616" w:rsidP="007A6A2A">
      <w:pPr>
        <w:spacing w:after="0" w:line="240" w:lineRule="auto"/>
      </w:pPr>
      <w:r>
        <w:separator/>
      </w:r>
    </w:p>
  </w:endnote>
  <w:endnote w:type="continuationSeparator" w:id="0">
    <w:p w:rsidR="00210616" w:rsidRDefault="00210616" w:rsidP="007A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616" w:rsidRDefault="00210616" w:rsidP="007A6A2A">
      <w:pPr>
        <w:spacing w:after="0" w:line="240" w:lineRule="auto"/>
      </w:pPr>
      <w:r>
        <w:separator/>
      </w:r>
    </w:p>
  </w:footnote>
  <w:footnote w:type="continuationSeparator" w:id="0">
    <w:p w:rsidR="00210616" w:rsidRDefault="00210616" w:rsidP="007A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A2A" w:rsidRDefault="007A6A2A" w:rsidP="007A6A2A">
    <w:pPr>
      <w:pStyle w:val="Header"/>
      <w:jc w:val="center"/>
    </w:pPr>
    <w:r>
      <w:rPr>
        <w:rFonts w:ascii="Arial" w:hAnsi="Arial" w:cs="Arial"/>
        <w:b/>
        <w:noProof/>
        <w:sz w:val="32"/>
        <w:lang w:eastAsia="en-GB"/>
      </w:rPr>
      <w:drawing>
        <wp:inline distT="0" distB="0" distL="0" distR="0" wp14:anchorId="3D479553" wp14:editId="7E386D50">
          <wp:extent cx="1690370" cy="942340"/>
          <wp:effectExtent l="0" t="0" r="508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942340"/>
                  </a:xfrm>
                  <a:prstGeom prst="rect">
                    <a:avLst/>
                  </a:prstGeom>
                  <a:noFill/>
                  <a:ln>
                    <a:noFill/>
                  </a:ln>
                </pic:spPr>
              </pic:pic>
            </a:graphicData>
          </a:graphic>
        </wp:inline>
      </w:drawing>
    </w:r>
  </w:p>
  <w:p w:rsidR="007A6A2A" w:rsidRDefault="007A6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143" w:rsidRDefault="00215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A"/>
    <w:rsid w:val="00017DBE"/>
    <w:rsid w:val="000A08F4"/>
    <w:rsid w:val="00210616"/>
    <w:rsid w:val="00215143"/>
    <w:rsid w:val="005B6A27"/>
    <w:rsid w:val="00747B72"/>
    <w:rsid w:val="007A6A2A"/>
    <w:rsid w:val="00AB1DAA"/>
    <w:rsid w:val="00E27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D3CA3"/>
  <w15:chartTrackingRefBased/>
  <w15:docId w15:val="{627B50CD-BF1C-4AE5-A833-5D4E00C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A"/>
  </w:style>
  <w:style w:type="paragraph" w:styleId="Footer">
    <w:name w:val="footer"/>
    <w:basedOn w:val="Normal"/>
    <w:link w:val="FooterChar"/>
    <w:uiPriority w:val="99"/>
    <w:unhideWhenUsed/>
    <w:rsid w:val="007A6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A"/>
  </w:style>
  <w:style w:type="paragraph" w:styleId="NormalWeb">
    <w:name w:val="Normal (Web)"/>
    <w:basedOn w:val="Normal"/>
    <w:uiPriority w:val="99"/>
    <w:unhideWhenUsed/>
    <w:rsid w:val="007A6A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Cunningham</dc:creator>
  <cp:keywords/>
  <dc:description/>
  <cp:lastModifiedBy>Alan Cunningham</cp:lastModifiedBy>
  <cp:revision>2</cp:revision>
  <dcterms:created xsi:type="dcterms:W3CDTF">2023-10-19T07:47:00Z</dcterms:created>
  <dcterms:modified xsi:type="dcterms:W3CDTF">2023-10-19T07:47:00Z</dcterms:modified>
</cp:coreProperties>
</file>