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3F12" w:rsidRPr="00EA6C1D" w:rsidRDefault="00603F12" w:rsidP="00CA7916">
      <w:pPr>
        <w:tabs>
          <w:tab w:val="left" w:pos="1080"/>
        </w:tabs>
        <w:spacing w:before="29" w:after="0" w:line="240" w:lineRule="auto"/>
        <w:ind w:right="-20"/>
        <w:jc w:val="center"/>
        <w:rPr>
          <w:rFonts w:ascii="Arial" w:eastAsia="Times New Roman" w:hAnsi="Arial" w:cs="Arial"/>
          <w:b/>
          <w:bCs/>
          <w:sz w:val="28"/>
          <w:szCs w:val="24"/>
          <w:u w:val="single"/>
          <w:lang w:val="en-GB"/>
        </w:rPr>
      </w:pPr>
      <w:r w:rsidRPr="00EA6C1D">
        <w:rPr>
          <w:rFonts w:ascii="Arial" w:eastAsia="Times New Roman" w:hAnsi="Arial" w:cs="Arial"/>
          <w:b/>
          <w:bCs/>
          <w:sz w:val="28"/>
          <w:szCs w:val="24"/>
          <w:u w:val="single"/>
          <w:lang w:val="en-GB"/>
        </w:rPr>
        <w:t>Child Protection &amp; Safeguarding Policy</w:t>
      </w:r>
    </w:p>
    <w:p w:rsidR="00603F12" w:rsidRPr="00EA6C1D" w:rsidRDefault="00603F12" w:rsidP="00CA7916">
      <w:pPr>
        <w:tabs>
          <w:tab w:val="left" w:pos="1080"/>
        </w:tabs>
        <w:spacing w:before="29" w:after="0" w:line="240" w:lineRule="auto"/>
        <w:ind w:right="-20"/>
        <w:jc w:val="both"/>
        <w:rPr>
          <w:rFonts w:ascii="Arial" w:eastAsia="Times New Roman" w:hAnsi="Arial" w:cs="Arial"/>
          <w:b/>
          <w:bCs/>
          <w:sz w:val="24"/>
          <w:szCs w:val="24"/>
          <w:lang w:val="en-GB"/>
        </w:rPr>
      </w:pPr>
    </w:p>
    <w:p w:rsidR="00603F12" w:rsidRPr="00EA6C1D" w:rsidRDefault="00603F12" w:rsidP="00CA7916">
      <w:pPr>
        <w:tabs>
          <w:tab w:val="left" w:pos="1080"/>
        </w:tabs>
        <w:spacing w:before="29"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bCs/>
          <w:sz w:val="24"/>
          <w:szCs w:val="24"/>
          <w:u w:val="single"/>
          <w:lang w:val="en-GB"/>
        </w:rPr>
        <w:t>Purpose of Policy</w:t>
      </w:r>
    </w:p>
    <w:p w:rsidR="00603F12" w:rsidRPr="00EA6C1D" w:rsidRDefault="00603F12" w:rsidP="00CA7916">
      <w:pPr>
        <w:spacing w:before="18" w:after="0" w:line="220" w:lineRule="exact"/>
        <w:ind w:right="-20"/>
        <w:jc w:val="both"/>
        <w:rPr>
          <w:rFonts w:ascii="Arial" w:hAnsi="Arial" w:cs="Arial"/>
          <w:sz w:val="24"/>
          <w:szCs w:val="24"/>
          <w:lang w:val="en-GB"/>
        </w:rPr>
      </w:pPr>
    </w:p>
    <w:p w:rsidR="007140EF" w:rsidRPr="007140EF" w:rsidRDefault="007140EF" w:rsidP="007140EF">
      <w:pPr>
        <w:tabs>
          <w:tab w:val="left" w:pos="1080"/>
        </w:tabs>
        <w:spacing w:after="0" w:line="240" w:lineRule="auto"/>
        <w:ind w:right="-20"/>
        <w:jc w:val="both"/>
        <w:rPr>
          <w:rFonts w:ascii="Arial" w:eastAsia="Times New Roman" w:hAnsi="Arial" w:cs="Arial"/>
          <w:sz w:val="24"/>
          <w:szCs w:val="24"/>
          <w:lang w:val="en-GB"/>
        </w:rPr>
      </w:pPr>
      <w:r w:rsidRPr="007140EF">
        <w:rPr>
          <w:rFonts w:ascii="Arial" w:eastAsia="Times New Roman" w:hAnsi="Arial" w:cs="Arial"/>
          <w:sz w:val="24"/>
          <w:szCs w:val="24"/>
          <w:lang w:val="en-GB"/>
        </w:rPr>
        <w:t>The protection of children and young people from abuse, harm and exploitation is a priority for Rainbow Nursery. The nursery is committed to ensuring all children are safe, secure and protected from harm.</w:t>
      </w:r>
    </w:p>
    <w:p w:rsidR="007140EF" w:rsidRPr="007140EF" w:rsidRDefault="007140EF" w:rsidP="007140EF">
      <w:pPr>
        <w:tabs>
          <w:tab w:val="left" w:pos="1080"/>
        </w:tabs>
        <w:spacing w:after="0" w:line="240" w:lineRule="auto"/>
        <w:ind w:right="-20"/>
        <w:jc w:val="both"/>
        <w:rPr>
          <w:rFonts w:ascii="Arial" w:eastAsia="Times New Roman" w:hAnsi="Arial" w:cs="Arial"/>
          <w:sz w:val="24"/>
          <w:szCs w:val="24"/>
          <w:lang w:val="en-GB"/>
        </w:rPr>
      </w:pPr>
    </w:p>
    <w:p w:rsidR="007140EF" w:rsidRPr="007140EF" w:rsidRDefault="007140EF" w:rsidP="007140EF">
      <w:pPr>
        <w:tabs>
          <w:tab w:val="left" w:pos="1080"/>
        </w:tabs>
        <w:spacing w:after="0" w:line="240" w:lineRule="auto"/>
        <w:ind w:right="-20"/>
        <w:jc w:val="both"/>
        <w:rPr>
          <w:rFonts w:ascii="Arial" w:eastAsia="Times New Roman" w:hAnsi="Arial" w:cs="Arial"/>
          <w:sz w:val="24"/>
          <w:szCs w:val="24"/>
          <w:lang w:val="en-GB"/>
        </w:rPr>
      </w:pPr>
      <w:r w:rsidRPr="007140EF">
        <w:rPr>
          <w:rFonts w:ascii="Arial" w:eastAsia="Times New Roman" w:hAnsi="Arial" w:cs="Arial"/>
          <w:sz w:val="24"/>
          <w:szCs w:val="24"/>
          <w:lang w:val="en-GB"/>
        </w:rPr>
        <w:t>This policy provides guidance for staff when concerns arise regarding a child’s welfare, including suspected abuse, allegations of abuse, or disclosures made by a child. It outlines the actions and responsibilities required to ensure children receive appropriate protection and support.</w:t>
      </w:r>
    </w:p>
    <w:p w:rsidR="007140EF" w:rsidRPr="007140EF" w:rsidRDefault="007140EF" w:rsidP="007140EF">
      <w:pPr>
        <w:tabs>
          <w:tab w:val="left" w:pos="1080"/>
        </w:tabs>
        <w:spacing w:after="0" w:line="240" w:lineRule="auto"/>
        <w:ind w:right="-20"/>
        <w:jc w:val="both"/>
        <w:rPr>
          <w:rFonts w:ascii="Arial" w:eastAsia="Times New Roman" w:hAnsi="Arial" w:cs="Arial"/>
          <w:sz w:val="24"/>
          <w:szCs w:val="24"/>
          <w:lang w:val="en-GB"/>
        </w:rPr>
      </w:pPr>
    </w:p>
    <w:p w:rsidR="00CA7916" w:rsidRPr="00EA6C1D" w:rsidRDefault="007140EF" w:rsidP="007140EF">
      <w:pPr>
        <w:tabs>
          <w:tab w:val="left" w:pos="1080"/>
        </w:tabs>
        <w:spacing w:after="0" w:line="240" w:lineRule="auto"/>
        <w:ind w:right="-20"/>
        <w:jc w:val="both"/>
        <w:rPr>
          <w:rFonts w:ascii="Arial" w:eastAsia="Times New Roman" w:hAnsi="Arial" w:cs="Arial"/>
          <w:sz w:val="24"/>
          <w:szCs w:val="24"/>
          <w:lang w:val="en-GB"/>
        </w:rPr>
      </w:pPr>
      <w:r w:rsidRPr="007140EF">
        <w:rPr>
          <w:rFonts w:ascii="Arial" w:eastAsia="Times New Roman" w:hAnsi="Arial" w:cs="Arial"/>
          <w:sz w:val="24"/>
          <w:szCs w:val="24"/>
          <w:lang w:val="en-GB"/>
        </w:rPr>
        <w:t>Rainbow Nursery recognises children’s rights under the UNCRC (Incorporation) (Scotland) Act 2024, including the right to be heard and for their views to be considered in decisions affecting them.</w:t>
      </w:r>
    </w:p>
    <w:p w:rsidR="00603F12" w:rsidRPr="00EA6C1D" w:rsidRDefault="00603F12" w:rsidP="00CA7916">
      <w:pPr>
        <w:tabs>
          <w:tab w:val="left" w:pos="1080"/>
        </w:tabs>
        <w:spacing w:after="0" w:line="240" w:lineRule="auto"/>
        <w:ind w:right="-20"/>
        <w:jc w:val="both"/>
        <w:rPr>
          <w:rFonts w:ascii="Arial" w:eastAsia="Times New Roman" w:hAnsi="Arial" w:cs="Arial"/>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t>The Guidance in Context</w:t>
      </w:r>
    </w:p>
    <w:p w:rsidR="00603F12" w:rsidRPr="00EA6C1D" w:rsidRDefault="00603F12" w:rsidP="00CA7916">
      <w:pPr>
        <w:tabs>
          <w:tab w:val="left" w:pos="1080"/>
        </w:tabs>
        <w:spacing w:after="0" w:line="240" w:lineRule="auto"/>
        <w:ind w:right="-20"/>
        <w:jc w:val="both"/>
        <w:rPr>
          <w:rFonts w:ascii="Arial" w:eastAsia="Times New Roman" w:hAnsi="Arial" w:cs="Arial"/>
          <w:b/>
          <w:sz w:val="32"/>
          <w:szCs w:val="24"/>
          <w:lang w:val="en-GB"/>
        </w:rPr>
      </w:pP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Rainbow Nursery is committed to safeguarding and promoting the wellbeing of all children in its care. This policy is informed by the National Guidance for Child Protection in Scotland 2021 (updated 2023) and follows the principles of Getting it Right for Every Child (GIRFEC), recognising that child protection is everyone’s responsibility and that children’s safety and wellbeing are paramount.</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The GIRFEC approach supports children through the eight wellbeing indicators: Safe, Healthy, Achieving, Nurtured, Active, Respected, Responsible and Included (SHANARRI). The nursery works in partnership with families and other agencies to ensure children receive the right help at the right time.</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Rainbow Nursery follows Renfrewshire Child Protection Committee’s inter-agency procedures, local authority guidance and agreed reporting pathways to ensure staff understand their responsibilities for recognising, responding to and reporting concerns.</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This policy is informed by:</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UNCRC (Incorporation) (Scotland) Act 2024</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Children and Young People (Scotland) Act 2014</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Disclosure (Scotland) Act 2020</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Children (Equal Protection from Assault) (Scotland) Act 2019</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Human Rights Act 1998</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Data Protection Act 2018 / UK GDPR</w:t>
      </w:r>
    </w:p>
    <w:p w:rsidR="007140EF" w:rsidRPr="007140EF" w:rsidRDefault="007140EF" w:rsidP="007140EF">
      <w:pPr>
        <w:tabs>
          <w:tab w:val="left" w:pos="1080"/>
        </w:tabs>
        <w:spacing w:after="0" w:line="240" w:lineRule="auto"/>
        <w:ind w:right="-20"/>
        <w:jc w:val="both"/>
        <w:rPr>
          <w:rFonts w:ascii="Arial" w:hAnsi="Arial" w:cs="Arial"/>
          <w:sz w:val="24"/>
          <w:szCs w:val="20"/>
          <w:lang w:val="en-GB"/>
        </w:rPr>
      </w:pPr>
      <w:r w:rsidRPr="007140EF">
        <w:rPr>
          <w:rFonts w:ascii="Arial" w:hAnsi="Arial" w:cs="Arial"/>
          <w:sz w:val="24"/>
          <w:szCs w:val="20"/>
          <w:lang w:val="en-GB"/>
        </w:rPr>
        <w:t>Protection of Vulnerable Groups (Scotland) Act 2007</w:t>
      </w:r>
    </w:p>
    <w:p w:rsidR="008506C2" w:rsidRDefault="007140EF" w:rsidP="007140EF">
      <w:pPr>
        <w:tabs>
          <w:tab w:val="left" w:pos="1080"/>
        </w:tabs>
        <w:spacing w:after="0" w:line="240" w:lineRule="auto"/>
        <w:ind w:right="-20"/>
        <w:jc w:val="both"/>
        <w:rPr>
          <w:rFonts w:ascii="Arial" w:eastAsia="Times New Roman" w:hAnsi="Arial" w:cs="Arial"/>
          <w:sz w:val="24"/>
          <w:szCs w:val="24"/>
          <w:lang w:val="en-GB"/>
        </w:rPr>
      </w:pPr>
      <w:r w:rsidRPr="007140EF">
        <w:rPr>
          <w:rFonts w:ascii="Arial" w:hAnsi="Arial" w:cs="Arial"/>
          <w:sz w:val="24"/>
          <w:szCs w:val="20"/>
          <w:lang w:val="en-GB"/>
        </w:rPr>
        <w:t>The Promise Scotland</w:t>
      </w:r>
    </w:p>
    <w:p w:rsidR="008506C2" w:rsidRDefault="008506C2" w:rsidP="00CA7916">
      <w:pPr>
        <w:tabs>
          <w:tab w:val="left" w:pos="1080"/>
        </w:tabs>
        <w:spacing w:after="0" w:line="240" w:lineRule="auto"/>
        <w:ind w:right="-20"/>
        <w:jc w:val="both"/>
        <w:rPr>
          <w:rFonts w:ascii="Arial" w:eastAsia="Times New Roman" w:hAnsi="Arial" w:cs="Arial"/>
          <w:sz w:val="24"/>
          <w:szCs w:val="24"/>
          <w:lang w:val="en-GB"/>
        </w:rPr>
      </w:pPr>
    </w:p>
    <w:p w:rsidR="007140EF" w:rsidRPr="00EA6C1D" w:rsidRDefault="007140EF" w:rsidP="00CA7916">
      <w:pPr>
        <w:tabs>
          <w:tab w:val="left" w:pos="1080"/>
        </w:tabs>
        <w:spacing w:after="0" w:line="240" w:lineRule="auto"/>
        <w:ind w:right="-20"/>
        <w:jc w:val="both"/>
        <w:rPr>
          <w:rFonts w:ascii="Arial" w:eastAsia="Times New Roman" w:hAnsi="Arial" w:cs="Arial"/>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lastRenderedPageBreak/>
        <w:t>The Role of the Staff</w:t>
      </w: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7140EF" w:rsidRPr="007140EF" w:rsidRDefault="007140EF" w:rsidP="007140EF">
      <w:pPr>
        <w:pStyle w:val="NormalWeb"/>
        <w:shd w:val="clear" w:color="auto" w:fill="FFFFFF"/>
        <w:spacing w:after="0"/>
        <w:ind w:right="-20"/>
        <w:jc w:val="both"/>
        <w:rPr>
          <w:rFonts w:ascii="Arial" w:eastAsiaTheme="minorHAnsi" w:hAnsi="Arial" w:cs="Arial"/>
          <w:szCs w:val="22"/>
          <w:shd w:val="clear" w:color="auto" w:fill="FFFFFF"/>
          <w:lang w:eastAsia="en-US"/>
        </w:rPr>
      </w:pPr>
      <w:r w:rsidRPr="007140EF">
        <w:rPr>
          <w:rFonts w:ascii="Arial" w:eastAsiaTheme="minorHAnsi" w:hAnsi="Arial" w:cs="Arial"/>
          <w:szCs w:val="22"/>
          <w:shd w:val="clear" w:color="auto" w:fill="FFFFFF"/>
          <w:lang w:eastAsia="en-US"/>
        </w:rPr>
        <w:t>While many childhood injuries are accidental, some may indicate abuse or neglect. Staff are in a key position to recognise concerns early, provide support and prevent concerns from escalating.</w:t>
      </w:r>
    </w:p>
    <w:p w:rsidR="007140EF" w:rsidRPr="007140EF" w:rsidRDefault="007140EF" w:rsidP="007140EF">
      <w:pPr>
        <w:pStyle w:val="NormalWeb"/>
        <w:shd w:val="clear" w:color="auto" w:fill="FFFFFF"/>
        <w:spacing w:after="0"/>
        <w:ind w:right="-20"/>
        <w:jc w:val="both"/>
        <w:rPr>
          <w:rFonts w:ascii="Arial" w:eastAsiaTheme="minorHAnsi" w:hAnsi="Arial" w:cs="Arial"/>
          <w:szCs w:val="22"/>
          <w:shd w:val="clear" w:color="auto" w:fill="FFFFFF"/>
          <w:lang w:eastAsia="en-US"/>
        </w:rPr>
      </w:pPr>
      <w:r w:rsidRPr="007140EF">
        <w:rPr>
          <w:rFonts w:ascii="Arial" w:eastAsiaTheme="minorHAnsi" w:hAnsi="Arial" w:cs="Arial"/>
          <w:szCs w:val="22"/>
          <w:shd w:val="clear" w:color="auto" w:fill="FFFFFF"/>
          <w:lang w:eastAsia="en-US"/>
        </w:rPr>
        <w:t>Rainbow Nursery has a trained Designated Child Protection Lead (Shannon Green – Deputy Nursery Manager) who supports staff with child protection responsibilities and liaises with Children’s Social Work Services and other agencies. At least one additional member of staff will be trained to undertake this role when the Designated Child Protect</w:t>
      </w:r>
      <w:r>
        <w:rPr>
          <w:rFonts w:ascii="Arial" w:eastAsiaTheme="minorHAnsi" w:hAnsi="Arial" w:cs="Arial"/>
          <w:szCs w:val="22"/>
          <w:shd w:val="clear" w:color="auto" w:fill="FFFFFF"/>
          <w:lang w:eastAsia="en-US"/>
        </w:rPr>
        <w:t>i</w:t>
      </w:r>
      <w:r w:rsidRPr="007140EF">
        <w:rPr>
          <w:rFonts w:ascii="Arial" w:eastAsiaTheme="minorHAnsi" w:hAnsi="Arial" w:cs="Arial"/>
          <w:szCs w:val="22"/>
          <w:shd w:val="clear" w:color="auto" w:fill="FFFFFF"/>
          <w:lang w:eastAsia="en-US"/>
        </w:rPr>
        <w:t>on Lead is unavailable.</w:t>
      </w:r>
    </w:p>
    <w:p w:rsidR="007140EF" w:rsidRPr="007140EF" w:rsidRDefault="007140EF" w:rsidP="007140EF">
      <w:pPr>
        <w:pStyle w:val="NormalWeb"/>
        <w:shd w:val="clear" w:color="auto" w:fill="FFFFFF"/>
        <w:spacing w:after="0"/>
        <w:ind w:right="-20"/>
        <w:jc w:val="both"/>
        <w:rPr>
          <w:rFonts w:ascii="Arial" w:eastAsiaTheme="minorHAnsi" w:hAnsi="Arial" w:cs="Arial"/>
          <w:szCs w:val="22"/>
          <w:shd w:val="clear" w:color="auto" w:fill="FFFFFF"/>
          <w:lang w:eastAsia="en-US"/>
        </w:rPr>
      </w:pPr>
      <w:r w:rsidRPr="007140EF">
        <w:rPr>
          <w:rFonts w:ascii="Arial" w:eastAsiaTheme="minorHAnsi" w:hAnsi="Arial" w:cs="Arial"/>
          <w:szCs w:val="22"/>
          <w:shd w:val="clear" w:color="auto" w:fill="FFFFFF"/>
          <w:lang w:eastAsia="en-US"/>
        </w:rPr>
        <w:t>All staff must be alert to children who may require early help and must follow the referral procedures within this policy. Staff should create an environment where children feel safe, valued and confident to seek support. They must maintain accurate records of concerns, contribute to assessments where appropriate and share information when necessary to protect a child.</w:t>
      </w:r>
    </w:p>
    <w:p w:rsidR="007140EF" w:rsidRPr="007140EF" w:rsidRDefault="007140EF" w:rsidP="007140EF">
      <w:pPr>
        <w:pStyle w:val="NormalWeb"/>
        <w:shd w:val="clear" w:color="auto" w:fill="FFFFFF"/>
        <w:spacing w:after="0"/>
        <w:ind w:right="-20"/>
        <w:jc w:val="both"/>
        <w:rPr>
          <w:rFonts w:ascii="Arial" w:eastAsiaTheme="minorHAnsi" w:hAnsi="Arial" w:cs="Arial"/>
          <w:szCs w:val="22"/>
          <w:shd w:val="clear" w:color="auto" w:fill="FFFFFF"/>
          <w:lang w:eastAsia="en-US"/>
        </w:rPr>
      </w:pPr>
      <w:r w:rsidRPr="007140EF">
        <w:rPr>
          <w:rFonts w:ascii="Arial" w:eastAsiaTheme="minorHAnsi" w:hAnsi="Arial" w:cs="Arial"/>
          <w:szCs w:val="22"/>
          <w:shd w:val="clear" w:color="auto" w:fill="FFFFFF"/>
          <w:lang w:eastAsia="en-US"/>
        </w:rPr>
        <w:t xml:space="preserve">Staff must remain vigilant and maintain an attitude of “it could happen here” regarding safeguarding. Any concern about a child’s welfare must be acted upon immediately and reported to the Designated Child Protection Lead. Staff must not assume that another person will </w:t>
      </w:r>
      <w:proofErr w:type="gramStart"/>
      <w:r w:rsidRPr="007140EF">
        <w:rPr>
          <w:rFonts w:ascii="Arial" w:eastAsiaTheme="minorHAnsi" w:hAnsi="Arial" w:cs="Arial"/>
          <w:szCs w:val="22"/>
          <w:shd w:val="clear" w:color="auto" w:fill="FFFFFF"/>
          <w:lang w:eastAsia="en-US"/>
        </w:rPr>
        <w:t>take action</w:t>
      </w:r>
      <w:proofErr w:type="gramEnd"/>
      <w:r w:rsidRPr="007140EF">
        <w:rPr>
          <w:rFonts w:ascii="Arial" w:eastAsiaTheme="minorHAnsi" w:hAnsi="Arial" w:cs="Arial"/>
          <w:szCs w:val="22"/>
          <w:shd w:val="clear" w:color="auto" w:fill="FFFFFF"/>
          <w:lang w:eastAsia="en-US"/>
        </w:rPr>
        <w:t xml:space="preserve"> or share information.</w:t>
      </w:r>
    </w:p>
    <w:p w:rsidR="007140EF" w:rsidRDefault="007140EF" w:rsidP="007140EF">
      <w:pPr>
        <w:pStyle w:val="NormalWeb"/>
        <w:shd w:val="clear" w:color="auto" w:fill="FFFFFF"/>
        <w:spacing w:after="0"/>
        <w:ind w:right="-20"/>
        <w:jc w:val="both"/>
        <w:rPr>
          <w:rFonts w:ascii="Arial" w:eastAsiaTheme="minorHAnsi" w:hAnsi="Arial" w:cs="Arial"/>
          <w:szCs w:val="22"/>
          <w:shd w:val="clear" w:color="auto" w:fill="FFFFFF"/>
          <w:lang w:eastAsia="en-US"/>
        </w:rPr>
      </w:pPr>
      <w:r w:rsidRPr="007140EF">
        <w:rPr>
          <w:rFonts w:ascii="Arial" w:eastAsiaTheme="minorHAnsi" w:hAnsi="Arial" w:cs="Arial"/>
          <w:szCs w:val="22"/>
          <w:shd w:val="clear" w:color="auto" w:fill="FFFFFF"/>
          <w:lang w:eastAsia="en-US"/>
        </w:rPr>
        <w:t>If a staff member disagrees with a decision not to refer a concern, they retain responsibility for making a referral if they believe a child remains at risk.</w:t>
      </w:r>
    </w:p>
    <w:p w:rsidR="007140EF" w:rsidRDefault="007140EF" w:rsidP="007140EF">
      <w:pPr>
        <w:pStyle w:val="NormalWeb"/>
        <w:shd w:val="clear" w:color="auto" w:fill="FFFFFF"/>
        <w:spacing w:after="0"/>
        <w:ind w:right="-20"/>
        <w:jc w:val="both"/>
        <w:rPr>
          <w:rFonts w:ascii="Arial" w:hAnsi="Arial" w:cs="Arial"/>
          <w:b/>
          <w:u w:val="single"/>
        </w:rPr>
      </w:pPr>
    </w:p>
    <w:p w:rsidR="00684AD5" w:rsidRPr="00684AD5" w:rsidRDefault="00684AD5" w:rsidP="007140EF">
      <w:pPr>
        <w:pStyle w:val="NormalWeb"/>
        <w:shd w:val="clear" w:color="auto" w:fill="FFFFFF"/>
        <w:spacing w:after="0"/>
        <w:ind w:right="-20"/>
        <w:jc w:val="both"/>
        <w:rPr>
          <w:rFonts w:ascii="Arial" w:hAnsi="Arial" w:cs="Arial"/>
          <w:b/>
          <w:u w:val="single"/>
        </w:rPr>
      </w:pPr>
      <w:r w:rsidRPr="00684AD5">
        <w:rPr>
          <w:rFonts w:ascii="Arial" w:hAnsi="Arial" w:cs="Arial"/>
          <w:b/>
          <w:u w:val="single"/>
        </w:rPr>
        <w:t>Staff Training and Development</w:t>
      </w:r>
    </w:p>
    <w:p w:rsidR="007140EF" w:rsidRPr="007140EF" w:rsidRDefault="007140EF" w:rsidP="007140EF">
      <w:pPr>
        <w:pStyle w:val="NormalWeb"/>
        <w:shd w:val="clear" w:color="auto" w:fill="FFFFFF"/>
        <w:spacing w:after="0"/>
        <w:ind w:right="-20"/>
        <w:jc w:val="both"/>
        <w:rPr>
          <w:rFonts w:ascii="Arial" w:hAnsi="Arial" w:cs="Arial"/>
        </w:rPr>
      </w:pPr>
      <w:r w:rsidRPr="007140EF">
        <w:rPr>
          <w:rFonts w:ascii="Arial" w:hAnsi="Arial" w:cs="Arial"/>
        </w:rPr>
        <w:t>Rainbow Nursery ensures all staff receive child protection training during induction and regular refresher training to maintain their knowledge and confidence.</w:t>
      </w:r>
    </w:p>
    <w:p w:rsidR="007140EF" w:rsidRPr="007140EF" w:rsidRDefault="007140EF" w:rsidP="007140EF">
      <w:pPr>
        <w:pStyle w:val="NormalWeb"/>
        <w:shd w:val="clear" w:color="auto" w:fill="FFFFFF"/>
        <w:spacing w:after="0"/>
        <w:ind w:right="-20"/>
        <w:jc w:val="both"/>
        <w:rPr>
          <w:rFonts w:ascii="Arial" w:hAnsi="Arial" w:cs="Arial"/>
        </w:rPr>
      </w:pPr>
      <w:r w:rsidRPr="007140EF">
        <w:rPr>
          <w:rFonts w:ascii="Arial" w:hAnsi="Arial" w:cs="Arial"/>
        </w:rPr>
        <w:t>Training includes recognising and responding to concerns, recording and reporting procedures, GIRFEC updates, trauma-informed practice, online safety and emerging safeguarding issues. The Designated Child Protection Lead and relevant staff receive additional training appropriate to their role.</w:t>
      </w:r>
    </w:p>
    <w:p w:rsidR="00684AD5" w:rsidRDefault="007140EF" w:rsidP="007140EF">
      <w:pPr>
        <w:pStyle w:val="NormalWeb"/>
        <w:shd w:val="clear" w:color="auto" w:fill="FFFFFF"/>
        <w:spacing w:before="0" w:beforeAutospacing="0" w:after="0" w:afterAutospacing="0"/>
        <w:ind w:right="-20"/>
        <w:jc w:val="both"/>
        <w:rPr>
          <w:rFonts w:ascii="Arial" w:hAnsi="Arial" w:cs="Arial"/>
        </w:rPr>
      </w:pPr>
      <w:r w:rsidRPr="007140EF">
        <w:rPr>
          <w:rFonts w:ascii="Arial" w:hAnsi="Arial" w:cs="Arial"/>
        </w:rPr>
        <w:t>Training records are maintained and reviewed regularly.</w:t>
      </w:r>
    </w:p>
    <w:p w:rsidR="007140EF" w:rsidRDefault="007140EF" w:rsidP="007140EF">
      <w:pPr>
        <w:pStyle w:val="NormalWeb"/>
        <w:shd w:val="clear" w:color="auto" w:fill="FFFFFF"/>
        <w:spacing w:before="0" w:beforeAutospacing="0" w:after="0" w:afterAutospacing="0"/>
        <w:ind w:right="-20"/>
        <w:jc w:val="both"/>
        <w:rPr>
          <w:rFonts w:ascii="Arial" w:hAnsi="Arial" w:cs="Arial"/>
        </w:rPr>
      </w:pPr>
    </w:p>
    <w:p w:rsidR="007140EF" w:rsidRPr="00560EA2" w:rsidRDefault="007140EF" w:rsidP="007140EF">
      <w:pPr>
        <w:pStyle w:val="NormalWeb"/>
        <w:shd w:val="clear" w:color="auto" w:fill="FFFFFF"/>
        <w:spacing w:before="0" w:beforeAutospacing="0" w:after="0" w:afterAutospacing="0"/>
        <w:ind w:right="-20"/>
        <w:jc w:val="both"/>
        <w:rPr>
          <w:rFonts w:ascii="Arial" w:hAnsi="Arial" w:cs="Arial"/>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t>What is Child Abuse</w:t>
      </w:r>
      <w:r w:rsidR="00CA7916" w:rsidRPr="00EA6C1D">
        <w:rPr>
          <w:rFonts w:ascii="Arial" w:eastAsia="Times New Roman" w:hAnsi="Arial" w:cs="Arial"/>
          <w:b/>
          <w:sz w:val="24"/>
          <w:szCs w:val="24"/>
          <w:u w:val="single"/>
          <w:lang w:val="en-GB"/>
        </w:rPr>
        <w:t>?</w:t>
      </w: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p>
    <w:p w:rsidR="00603F12" w:rsidRPr="00EA6C1D" w:rsidRDefault="00603F12" w:rsidP="00CA7916">
      <w:pPr>
        <w:widowControl/>
        <w:autoSpaceDE w:val="0"/>
        <w:autoSpaceDN w:val="0"/>
        <w:adjustRightInd w:val="0"/>
        <w:spacing w:after="0" w:line="240" w:lineRule="auto"/>
        <w:ind w:right="-20"/>
        <w:jc w:val="both"/>
        <w:rPr>
          <w:rFonts w:ascii="Arial" w:eastAsia="Times New Roman" w:hAnsi="Arial" w:cs="Arial"/>
          <w:sz w:val="32"/>
          <w:szCs w:val="24"/>
          <w:lang w:val="en-GB"/>
        </w:rPr>
      </w:pPr>
      <w:r w:rsidRPr="00EA6C1D">
        <w:rPr>
          <w:rFonts w:ascii="Arial" w:hAnsi="Arial" w:cs="Arial"/>
          <w:sz w:val="24"/>
          <w:szCs w:val="20"/>
          <w:lang w:val="en-GB"/>
        </w:rPr>
        <w:t>Child Abuse is the term used to describe ways in which children are intentionally or inadvertently harmed or placed at risk of harm, usually by adults, and often by people that they trust.</w:t>
      </w: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CA7916" w:rsidRDefault="00CA7916" w:rsidP="00CA7916">
      <w:pPr>
        <w:tabs>
          <w:tab w:val="left" w:pos="1080"/>
        </w:tabs>
        <w:spacing w:after="0" w:line="240" w:lineRule="auto"/>
        <w:ind w:right="-20"/>
        <w:jc w:val="both"/>
        <w:rPr>
          <w:rFonts w:ascii="Arial" w:eastAsia="Times New Roman" w:hAnsi="Arial" w:cs="Arial"/>
          <w:b/>
          <w:sz w:val="24"/>
          <w:szCs w:val="24"/>
          <w:lang w:val="en-GB"/>
        </w:rPr>
      </w:pPr>
    </w:p>
    <w:p w:rsidR="007140EF" w:rsidRDefault="007140EF" w:rsidP="00CA7916">
      <w:pPr>
        <w:tabs>
          <w:tab w:val="left" w:pos="1080"/>
        </w:tabs>
        <w:spacing w:after="0" w:line="240" w:lineRule="auto"/>
        <w:ind w:right="-20"/>
        <w:jc w:val="both"/>
        <w:rPr>
          <w:rFonts w:ascii="Arial" w:eastAsia="Times New Roman" w:hAnsi="Arial" w:cs="Arial"/>
          <w:b/>
          <w:sz w:val="24"/>
          <w:szCs w:val="24"/>
          <w:lang w:val="en-GB"/>
        </w:rPr>
      </w:pPr>
    </w:p>
    <w:p w:rsidR="007140EF" w:rsidRPr="00EA6C1D" w:rsidRDefault="007140EF" w:rsidP="00CA7916">
      <w:pPr>
        <w:tabs>
          <w:tab w:val="left" w:pos="1080"/>
        </w:tabs>
        <w:spacing w:after="0" w:line="240" w:lineRule="auto"/>
        <w:ind w:right="-20"/>
        <w:jc w:val="both"/>
        <w:rPr>
          <w:rFonts w:ascii="Arial" w:eastAsia="Times New Roman" w:hAnsi="Arial" w:cs="Arial"/>
          <w:b/>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lastRenderedPageBreak/>
        <w:t>Categories of Abuse</w:t>
      </w:r>
    </w:p>
    <w:p w:rsidR="00603F12" w:rsidRPr="00D51E24"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Physical Abuse</w:t>
      </w:r>
      <w:r w:rsidRPr="007140EF">
        <w:rPr>
          <w:rFonts w:ascii="Arial" w:hAnsi="Arial" w:cs="Arial"/>
        </w:rPr>
        <w:t xml:space="preserve"> – The deliberate causing of physical harm to a child, including hitting, shaking, throwing, poisoning, burning, scalding, drowning, suffocating or causing injury. It may also include a parent or carer fabricating or deliberately causing illness in a child.</w:t>
      </w: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Emotional Abuse</w:t>
      </w:r>
      <w:r w:rsidRPr="007140EF">
        <w:rPr>
          <w:rFonts w:ascii="Arial" w:hAnsi="Arial" w:cs="Arial"/>
        </w:rPr>
        <w:t xml:space="preserve"> – The persistent emotional maltreatment of a child that affects their emotional development. This may include making a child feel worthless or unloved, preventing them expressing their views, inappropriate expectations, humiliation, intimidation, restricting normal social interaction, or exposing a child to frightening or harmful situations. Emotional abuse may occur alongside other forms of abuse or independently.</w:t>
      </w: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Sexual Abuse</w:t>
      </w:r>
      <w:r w:rsidRPr="007140EF">
        <w:rPr>
          <w:rFonts w:ascii="Arial" w:hAnsi="Arial" w:cs="Arial"/>
        </w:rPr>
        <w:t xml:space="preserve"> – Involves forcing, coercing or encouraging a child to take part in sexual activities, whether or not the child understands what is happening. This includes contact abuse (such as touching or assault) and non-contact abuse, including exposure to sexual material, sexual images, sexual activity or grooming online or offline. Sexual abuse can be carried out by adults or other children.</w:t>
      </w: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Neglect</w:t>
      </w:r>
      <w:r w:rsidRPr="007140EF">
        <w:rPr>
          <w:rFonts w:ascii="Arial" w:hAnsi="Arial" w:cs="Arial"/>
        </w:rPr>
        <w:t xml:space="preserve"> – The persistent failure to meet a child’s basic physical or emotional needs, which may affect their health or development. This can include failing to provide adequate food, clothing, shelter, supervision, protection from harm, medical care or emotional support.</w:t>
      </w: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Bullying</w:t>
      </w:r>
      <w:r w:rsidRPr="007140EF">
        <w:rPr>
          <w:rFonts w:ascii="Arial" w:hAnsi="Arial" w:cs="Arial"/>
        </w:rPr>
        <w:t xml:space="preserve"> – Harmful behaviour by peers that may be physical, verbal or emotional. This can include teasing, intimidation, exclusion, threats, physical aggression or taking belongings.</w:t>
      </w: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Female Genital Mutilation (FGM)</w:t>
      </w:r>
      <w:r w:rsidRPr="007140EF">
        <w:rPr>
          <w:rFonts w:ascii="Arial" w:hAnsi="Arial" w:cs="Arial"/>
        </w:rPr>
        <w:t xml:space="preserve"> – A form of child abuse involving the removal or alteration of female genitalia without medical reason or consent. FGM is illegal in Scotland and any concerns must be reported immediately through child protection procedures.</w:t>
      </w: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Grooming</w:t>
      </w:r>
      <w:r w:rsidRPr="007140EF">
        <w:rPr>
          <w:rFonts w:ascii="Arial" w:hAnsi="Arial" w:cs="Arial"/>
        </w:rPr>
        <w:t xml:space="preserve"> – The process of building a relationship, trust or emotional connection with a child or family to gain access to the child and enable abuse or exploitation. Grooming can take place online or in person.</w:t>
      </w: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Child Sexual Exploitation and Trafficking</w:t>
      </w:r>
      <w:r w:rsidRPr="007140EF">
        <w:rPr>
          <w:rFonts w:ascii="Arial" w:hAnsi="Arial" w:cs="Arial"/>
        </w:rPr>
        <w:t xml:space="preserve"> – The exploitation of children for sexual purposes, including situations where children are coerced, deceived, transported or controlled for sexual exploitation or other forms of abuse.</w:t>
      </w:r>
    </w:p>
    <w:p w:rsidR="007140EF" w:rsidRPr="007140EF" w:rsidRDefault="007140EF" w:rsidP="007140EF">
      <w:pPr>
        <w:pStyle w:val="isselectedend"/>
        <w:rPr>
          <w:rFonts w:ascii="Arial" w:hAnsi="Arial" w:cs="Arial"/>
        </w:rPr>
      </w:pPr>
      <w:r w:rsidRPr="007140EF">
        <w:rPr>
          <w:rStyle w:val="Strong"/>
          <w:rFonts w:ascii="Arial" w:eastAsiaTheme="majorEastAsia" w:hAnsi="Arial" w:cs="Arial"/>
        </w:rPr>
        <w:t>Domestic Abuse</w:t>
      </w:r>
      <w:r w:rsidRPr="007140EF">
        <w:rPr>
          <w:rFonts w:ascii="Arial" w:hAnsi="Arial" w:cs="Arial"/>
        </w:rPr>
        <w:t xml:space="preserve"> – A pattern of controlling, coercive, threatening behaviour, violence or abuse between adults who are or have been intimate partners or family members. This may include physical, emotional, sexual or financial abuse. Exposure to domestic abuse can have a significant and lasting impact on children’s wellbeing and development.</w:t>
      </w:r>
    </w:p>
    <w:p w:rsidR="007140EF" w:rsidRPr="007140EF" w:rsidRDefault="007140EF" w:rsidP="007140EF">
      <w:pPr>
        <w:pStyle w:val="Heading2"/>
        <w:rPr>
          <w:rFonts w:ascii="Arial" w:hAnsi="Arial" w:cs="Arial"/>
          <w:b/>
          <w:color w:val="000000" w:themeColor="text1"/>
        </w:rPr>
      </w:pPr>
      <w:r w:rsidRPr="007140EF">
        <w:rPr>
          <w:rFonts w:ascii="Arial" w:hAnsi="Arial" w:cs="Arial"/>
          <w:b/>
          <w:color w:val="000000" w:themeColor="text1"/>
        </w:rPr>
        <w:lastRenderedPageBreak/>
        <w:t>Additional Safeguarding Concerns</w:t>
      </w:r>
    </w:p>
    <w:p w:rsidR="007140EF" w:rsidRPr="007140EF" w:rsidRDefault="007140EF" w:rsidP="007140EF">
      <w:pPr>
        <w:pStyle w:val="isselectedend"/>
        <w:rPr>
          <w:rFonts w:ascii="Arial" w:hAnsi="Arial" w:cs="Arial"/>
        </w:rPr>
      </w:pPr>
      <w:r w:rsidRPr="007140EF">
        <w:rPr>
          <w:rFonts w:ascii="Arial" w:hAnsi="Arial" w:cs="Arial"/>
        </w:rPr>
        <w:t>Staff should also remain alert to:</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Child criminal exploitation</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Child sexual exploitation</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Online abuse</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County lines (where relevant)</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Trafficking</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 xml:space="preserve">Harmful sexual </w:t>
      </w:r>
      <w:proofErr w:type="spellStart"/>
      <w:r w:rsidRPr="007140EF">
        <w:rPr>
          <w:rFonts w:ascii="Arial" w:hAnsi="Arial" w:cs="Arial"/>
        </w:rPr>
        <w:t>behaviour</w:t>
      </w:r>
      <w:proofErr w:type="spellEnd"/>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 xml:space="preserve">Child-on-child harmful </w:t>
      </w:r>
      <w:proofErr w:type="spellStart"/>
      <w:r w:rsidRPr="007140EF">
        <w:rPr>
          <w:rFonts w:ascii="Arial" w:hAnsi="Arial" w:cs="Arial"/>
        </w:rPr>
        <w:t>behaviour</w:t>
      </w:r>
      <w:proofErr w:type="spellEnd"/>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Forced marriage</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proofErr w:type="spellStart"/>
      <w:r w:rsidRPr="007140EF">
        <w:rPr>
          <w:rFonts w:ascii="Arial" w:hAnsi="Arial" w:cs="Arial"/>
        </w:rPr>
        <w:t>Honour</w:t>
      </w:r>
      <w:proofErr w:type="spellEnd"/>
      <w:r w:rsidRPr="007140EF">
        <w:rPr>
          <w:rFonts w:ascii="Arial" w:hAnsi="Arial" w:cs="Arial"/>
        </w:rPr>
        <w:t>-based abuse</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proofErr w:type="spellStart"/>
      <w:r w:rsidRPr="007140EF">
        <w:rPr>
          <w:rFonts w:ascii="Arial" w:hAnsi="Arial" w:cs="Arial"/>
        </w:rPr>
        <w:t>Radicalisation</w:t>
      </w:r>
      <w:proofErr w:type="spellEnd"/>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Non-fatal strangulation linked to domestic abuse</w:t>
      </w:r>
    </w:p>
    <w:p w:rsidR="007140EF" w:rsidRPr="007140EF" w:rsidRDefault="007140EF" w:rsidP="007140EF">
      <w:pPr>
        <w:widowControl/>
        <w:numPr>
          <w:ilvl w:val="0"/>
          <w:numId w:val="35"/>
        </w:numPr>
        <w:spacing w:before="100" w:beforeAutospacing="1" w:after="100" w:afterAutospacing="1" w:line="240" w:lineRule="auto"/>
        <w:rPr>
          <w:rFonts w:ascii="Arial" w:hAnsi="Arial" w:cs="Arial"/>
        </w:rPr>
      </w:pPr>
      <w:r w:rsidRPr="007140EF">
        <w:rPr>
          <w:rFonts w:ascii="Arial" w:hAnsi="Arial" w:cs="Arial"/>
        </w:rPr>
        <w:t>Technology-assisted abuse</w:t>
      </w:r>
    </w:p>
    <w:p w:rsidR="008F5C20" w:rsidRPr="00EA6C1D" w:rsidRDefault="008F5C20" w:rsidP="00CA7916">
      <w:pPr>
        <w:pStyle w:val="NormalWeb"/>
        <w:shd w:val="clear" w:color="auto" w:fill="FFFFFF"/>
        <w:spacing w:before="0" w:beforeAutospacing="0" w:after="0" w:afterAutospacing="0"/>
        <w:ind w:right="-20"/>
        <w:jc w:val="both"/>
        <w:rPr>
          <w:rFonts w:ascii="Arial" w:hAnsi="Arial" w:cs="Arial"/>
        </w:rPr>
      </w:pPr>
    </w:p>
    <w:p w:rsidR="00603F12" w:rsidRPr="00EA6C1D" w:rsidRDefault="00603F12" w:rsidP="00CA7916">
      <w:pPr>
        <w:widowControl/>
        <w:autoSpaceDE w:val="0"/>
        <w:autoSpaceDN w:val="0"/>
        <w:adjustRightInd w:val="0"/>
        <w:spacing w:after="0" w:line="240" w:lineRule="auto"/>
        <w:ind w:right="-20"/>
        <w:rPr>
          <w:rFonts w:ascii="Arial" w:eastAsia="Times New Roman" w:hAnsi="Arial" w:cs="Arial"/>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t>Recognition of Abuse</w:t>
      </w: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CA7916" w:rsidRPr="00EA6C1D" w:rsidRDefault="00CA7916" w:rsidP="00CA7916">
      <w:pPr>
        <w:spacing w:after="0" w:line="240" w:lineRule="auto"/>
        <w:ind w:right="-20"/>
        <w:jc w:val="both"/>
        <w:rPr>
          <w:rFonts w:ascii="Arial" w:eastAsia="Times New Roman" w:hAnsi="Arial" w:cs="Arial"/>
          <w:sz w:val="24"/>
          <w:szCs w:val="24"/>
          <w:lang w:val="en-GB"/>
        </w:rPr>
      </w:pPr>
      <w:r w:rsidRPr="00EA6C1D">
        <w:rPr>
          <w:rFonts w:ascii="Arial" w:eastAsia="Times New Roman" w:hAnsi="Arial" w:cs="Arial"/>
          <w:sz w:val="24"/>
          <w:szCs w:val="24"/>
          <w:lang w:val="en-GB"/>
        </w:rPr>
        <w:t>It</w:t>
      </w:r>
      <w:r w:rsidRPr="00EA6C1D">
        <w:rPr>
          <w:rFonts w:ascii="Arial" w:eastAsia="Times New Roman" w:hAnsi="Arial" w:cs="Arial"/>
          <w:spacing w:val="35"/>
          <w:sz w:val="24"/>
          <w:szCs w:val="24"/>
          <w:lang w:val="en-GB"/>
        </w:rPr>
        <w:t xml:space="preserve"> </w:t>
      </w:r>
      <w:r w:rsidRPr="00EA6C1D">
        <w:rPr>
          <w:rFonts w:ascii="Arial" w:eastAsia="Times New Roman" w:hAnsi="Arial" w:cs="Arial"/>
          <w:spacing w:val="1"/>
          <w:sz w:val="24"/>
          <w:szCs w:val="24"/>
          <w:lang w:val="en-GB"/>
        </w:rPr>
        <w:t>i</w:t>
      </w:r>
      <w:r w:rsidRPr="00EA6C1D">
        <w:rPr>
          <w:rFonts w:ascii="Arial" w:eastAsia="Times New Roman" w:hAnsi="Arial" w:cs="Arial"/>
          <w:sz w:val="24"/>
          <w:szCs w:val="24"/>
          <w:lang w:val="en-GB"/>
        </w:rPr>
        <w:t>s</w:t>
      </w:r>
      <w:r w:rsidRPr="00EA6C1D">
        <w:rPr>
          <w:rFonts w:ascii="Arial" w:eastAsia="Times New Roman" w:hAnsi="Arial" w:cs="Arial"/>
          <w:spacing w:val="34"/>
          <w:sz w:val="24"/>
          <w:szCs w:val="24"/>
          <w:lang w:val="en-GB"/>
        </w:rPr>
        <w:t xml:space="preserve"> </w:t>
      </w:r>
      <w:r w:rsidRPr="00EA6C1D">
        <w:rPr>
          <w:rFonts w:ascii="Arial" w:eastAsia="Times New Roman" w:hAnsi="Arial" w:cs="Arial"/>
          <w:sz w:val="24"/>
          <w:szCs w:val="24"/>
          <w:lang w:val="en-GB"/>
        </w:rPr>
        <w:t>essential</w:t>
      </w:r>
      <w:r w:rsidRPr="00EA6C1D">
        <w:rPr>
          <w:rFonts w:ascii="Arial" w:eastAsia="Times New Roman" w:hAnsi="Arial" w:cs="Arial"/>
          <w:spacing w:val="35"/>
          <w:sz w:val="24"/>
          <w:szCs w:val="24"/>
          <w:lang w:val="en-GB"/>
        </w:rPr>
        <w:t xml:space="preserve"> </w:t>
      </w:r>
      <w:r w:rsidRPr="00EA6C1D">
        <w:rPr>
          <w:rFonts w:ascii="Arial" w:eastAsia="Times New Roman" w:hAnsi="Arial" w:cs="Arial"/>
          <w:sz w:val="24"/>
          <w:szCs w:val="24"/>
          <w:lang w:val="en-GB"/>
        </w:rPr>
        <w:t>that</w:t>
      </w:r>
      <w:r w:rsidRPr="00EA6C1D">
        <w:rPr>
          <w:rFonts w:ascii="Arial" w:eastAsia="Times New Roman" w:hAnsi="Arial" w:cs="Arial"/>
          <w:spacing w:val="35"/>
          <w:sz w:val="24"/>
          <w:szCs w:val="24"/>
          <w:lang w:val="en-GB"/>
        </w:rPr>
        <w:t xml:space="preserve"> </w:t>
      </w:r>
      <w:r w:rsidRPr="00EA6C1D">
        <w:rPr>
          <w:rFonts w:ascii="Arial" w:eastAsia="Times New Roman" w:hAnsi="Arial" w:cs="Arial"/>
          <w:sz w:val="24"/>
          <w:szCs w:val="24"/>
          <w:lang w:val="en-GB"/>
        </w:rPr>
        <w:t>you</w:t>
      </w:r>
      <w:r w:rsidRPr="00EA6C1D">
        <w:rPr>
          <w:rFonts w:ascii="Arial" w:eastAsia="Times New Roman" w:hAnsi="Arial" w:cs="Arial"/>
          <w:spacing w:val="34"/>
          <w:sz w:val="24"/>
          <w:szCs w:val="24"/>
          <w:lang w:val="en-GB"/>
        </w:rPr>
        <w:t xml:space="preserve"> </w:t>
      </w:r>
      <w:r w:rsidRPr="00EA6C1D">
        <w:rPr>
          <w:rFonts w:ascii="Arial" w:eastAsia="Times New Roman" w:hAnsi="Arial" w:cs="Arial"/>
          <w:sz w:val="24"/>
          <w:szCs w:val="24"/>
          <w:lang w:val="en-GB"/>
        </w:rPr>
        <w:t>are</w:t>
      </w:r>
      <w:r w:rsidRPr="00EA6C1D">
        <w:rPr>
          <w:rFonts w:ascii="Arial" w:eastAsia="Times New Roman" w:hAnsi="Arial" w:cs="Arial"/>
          <w:spacing w:val="35"/>
          <w:sz w:val="24"/>
          <w:szCs w:val="24"/>
          <w:lang w:val="en-GB"/>
        </w:rPr>
        <w:t xml:space="preserve"> </w:t>
      </w:r>
      <w:r w:rsidRPr="00EA6C1D">
        <w:rPr>
          <w:rFonts w:ascii="Arial" w:eastAsia="Times New Roman" w:hAnsi="Arial" w:cs="Arial"/>
          <w:sz w:val="24"/>
          <w:szCs w:val="24"/>
          <w:lang w:val="en-GB"/>
        </w:rPr>
        <w:t>knowledgeable</w:t>
      </w:r>
      <w:r w:rsidRPr="00EA6C1D">
        <w:rPr>
          <w:rFonts w:ascii="Arial" w:eastAsia="Times New Roman" w:hAnsi="Arial" w:cs="Arial"/>
          <w:spacing w:val="35"/>
          <w:sz w:val="24"/>
          <w:szCs w:val="24"/>
          <w:lang w:val="en-GB"/>
        </w:rPr>
        <w:t xml:space="preserve"> </w:t>
      </w:r>
      <w:r w:rsidRPr="00EA6C1D">
        <w:rPr>
          <w:rFonts w:ascii="Arial" w:eastAsia="Times New Roman" w:hAnsi="Arial" w:cs="Arial"/>
          <w:sz w:val="24"/>
          <w:szCs w:val="24"/>
          <w:lang w:val="en-GB"/>
        </w:rPr>
        <w:t>about</w:t>
      </w:r>
      <w:r w:rsidRPr="00EA6C1D">
        <w:rPr>
          <w:rFonts w:ascii="Arial" w:eastAsia="Times New Roman" w:hAnsi="Arial" w:cs="Arial"/>
          <w:spacing w:val="35"/>
          <w:sz w:val="24"/>
          <w:szCs w:val="24"/>
          <w:lang w:val="en-GB"/>
        </w:rPr>
        <w:t xml:space="preserve"> </w:t>
      </w:r>
      <w:r w:rsidRPr="00EA6C1D">
        <w:rPr>
          <w:rFonts w:ascii="Arial" w:eastAsia="Times New Roman" w:hAnsi="Arial" w:cs="Arial"/>
          <w:sz w:val="24"/>
          <w:szCs w:val="24"/>
          <w:lang w:val="en-GB"/>
        </w:rPr>
        <w:t>definitions,</w:t>
      </w:r>
      <w:r w:rsidRPr="00EA6C1D">
        <w:rPr>
          <w:rFonts w:ascii="Arial" w:eastAsia="Times New Roman" w:hAnsi="Arial" w:cs="Arial"/>
          <w:spacing w:val="35"/>
          <w:sz w:val="24"/>
          <w:szCs w:val="24"/>
          <w:lang w:val="en-GB"/>
        </w:rPr>
        <w:t xml:space="preserve"> </w:t>
      </w:r>
      <w:r w:rsidRPr="00EA6C1D">
        <w:rPr>
          <w:rFonts w:ascii="Arial" w:eastAsia="Times New Roman" w:hAnsi="Arial" w:cs="Arial"/>
          <w:spacing w:val="-3"/>
          <w:sz w:val="24"/>
          <w:szCs w:val="24"/>
          <w:lang w:val="en-GB"/>
        </w:rPr>
        <w:t>c</w:t>
      </w:r>
      <w:r w:rsidRPr="00EA6C1D">
        <w:rPr>
          <w:rFonts w:ascii="Arial" w:eastAsia="Times New Roman" w:hAnsi="Arial" w:cs="Arial"/>
          <w:sz w:val="24"/>
          <w:szCs w:val="24"/>
          <w:lang w:val="en-GB"/>
        </w:rPr>
        <w:t>ateg</w:t>
      </w:r>
      <w:r w:rsidRPr="00EA6C1D">
        <w:rPr>
          <w:rFonts w:ascii="Arial" w:eastAsia="Times New Roman" w:hAnsi="Arial" w:cs="Arial"/>
          <w:spacing w:val="-1"/>
          <w:sz w:val="24"/>
          <w:szCs w:val="24"/>
          <w:lang w:val="en-GB"/>
        </w:rPr>
        <w:t>o</w:t>
      </w:r>
      <w:r w:rsidRPr="00EA6C1D">
        <w:rPr>
          <w:rFonts w:ascii="Arial" w:eastAsia="Times New Roman" w:hAnsi="Arial" w:cs="Arial"/>
          <w:spacing w:val="1"/>
          <w:sz w:val="24"/>
          <w:szCs w:val="24"/>
          <w:lang w:val="en-GB"/>
        </w:rPr>
        <w:t>r</w:t>
      </w:r>
      <w:r w:rsidRPr="00EA6C1D">
        <w:rPr>
          <w:rFonts w:ascii="Arial" w:eastAsia="Times New Roman" w:hAnsi="Arial" w:cs="Arial"/>
          <w:sz w:val="24"/>
          <w:szCs w:val="24"/>
          <w:lang w:val="en-GB"/>
        </w:rPr>
        <w:t>ies</w:t>
      </w:r>
      <w:r w:rsidRPr="00EA6C1D">
        <w:rPr>
          <w:rFonts w:ascii="Arial" w:eastAsia="Times New Roman" w:hAnsi="Arial" w:cs="Arial"/>
          <w:spacing w:val="34"/>
          <w:sz w:val="24"/>
          <w:szCs w:val="24"/>
          <w:lang w:val="en-GB"/>
        </w:rPr>
        <w:t xml:space="preserve"> </w:t>
      </w:r>
      <w:r w:rsidRPr="00EA6C1D">
        <w:rPr>
          <w:rFonts w:ascii="Arial" w:eastAsia="Times New Roman" w:hAnsi="Arial" w:cs="Arial"/>
          <w:sz w:val="24"/>
          <w:szCs w:val="24"/>
          <w:lang w:val="en-GB"/>
        </w:rPr>
        <w:t>and indicators</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of child</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abuse</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you</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will</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receive</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relevant</w:t>
      </w:r>
      <w:r w:rsidRPr="00EA6C1D">
        <w:rPr>
          <w:rFonts w:ascii="Arial" w:eastAsia="Times New Roman" w:hAnsi="Arial" w:cs="Arial"/>
          <w:spacing w:val="2"/>
          <w:sz w:val="24"/>
          <w:szCs w:val="24"/>
          <w:lang w:val="en-GB"/>
        </w:rPr>
        <w:t xml:space="preserve"> </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rai</w:t>
      </w:r>
      <w:r w:rsidRPr="00EA6C1D">
        <w:rPr>
          <w:rFonts w:ascii="Arial" w:eastAsia="Times New Roman" w:hAnsi="Arial" w:cs="Arial"/>
          <w:spacing w:val="-1"/>
          <w:sz w:val="24"/>
          <w:szCs w:val="24"/>
          <w:lang w:val="en-GB"/>
        </w:rPr>
        <w:t>n</w:t>
      </w:r>
      <w:r w:rsidRPr="00EA6C1D">
        <w:rPr>
          <w:rFonts w:ascii="Arial" w:eastAsia="Times New Roman" w:hAnsi="Arial" w:cs="Arial"/>
          <w:sz w:val="24"/>
          <w:szCs w:val="24"/>
          <w:lang w:val="en-GB"/>
        </w:rPr>
        <w:t>i</w:t>
      </w:r>
      <w:r w:rsidRPr="00EA6C1D">
        <w:rPr>
          <w:rFonts w:ascii="Arial" w:eastAsia="Times New Roman" w:hAnsi="Arial" w:cs="Arial"/>
          <w:spacing w:val="-2"/>
          <w:sz w:val="24"/>
          <w:szCs w:val="24"/>
          <w:lang w:val="en-GB"/>
        </w:rPr>
        <w:t>n</w:t>
      </w:r>
      <w:r w:rsidRPr="00EA6C1D">
        <w:rPr>
          <w:rFonts w:ascii="Arial" w:eastAsia="Times New Roman" w:hAnsi="Arial" w:cs="Arial"/>
          <w:sz w:val="24"/>
          <w:szCs w:val="24"/>
          <w:lang w:val="en-GB"/>
        </w:rPr>
        <w:t>g</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in</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this</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 xml:space="preserve">respect to ensure your knowledge </w:t>
      </w:r>
      <w:r w:rsidRPr="00EA6C1D">
        <w:rPr>
          <w:rFonts w:ascii="Arial" w:eastAsia="Times New Roman" w:hAnsi="Arial" w:cs="Arial"/>
          <w:spacing w:val="1"/>
          <w:sz w:val="24"/>
          <w:szCs w:val="24"/>
          <w:lang w:val="en-GB"/>
        </w:rPr>
        <w:t>i</w:t>
      </w:r>
      <w:r w:rsidRPr="00EA6C1D">
        <w:rPr>
          <w:rFonts w:ascii="Arial" w:eastAsia="Times New Roman" w:hAnsi="Arial" w:cs="Arial"/>
          <w:sz w:val="24"/>
          <w:szCs w:val="24"/>
          <w:lang w:val="en-GB"/>
        </w:rPr>
        <w:t>s up-to-date. Should you feel you r</w:t>
      </w:r>
      <w:r w:rsidRPr="00EA6C1D">
        <w:rPr>
          <w:rFonts w:ascii="Arial" w:eastAsia="Times New Roman" w:hAnsi="Arial" w:cs="Arial"/>
          <w:spacing w:val="-2"/>
          <w:sz w:val="24"/>
          <w:szCs w:val="24"/>
          <w:lang w:val="en-GB"/>
        </w:rPr>
        <w:t>e</w:t>
      </w:r>
      <w:r w:rsidRPr="00EA6C1D">
        <w:rPr>
          <w:rFonts w:ascii="Arial" w:eastAsia="Times New Roman" w:hAnsi="Arial" w:cs="Arial"/>
          <w:spacing w:val="-1"/>
          <w:sz w:val="24"/>
          <w:szCs w:val="24"/>
          <w:lang w:val="en-GB"/>
        </w:rPr>
        <w:t>qu</w:t>
      </w:r>
      <w:r w:rsidRPr="00EA6C1D">
        <w:rPr>
          <w:rFonts w:ascii="Arial" w:eastAsia="Times New Roman" w:hAnsi="Arial" w:cs="Arial"/>
          <w:sz w:val="24"/>
          <w:szCs w:val="24"/>
          <w:lang w:val="en-GB"/>
        </w:rPr>
        <w:t>i</w:t>
      </w:r>
      <w:r w:rsidRPr="00EA6C1D">
        <w:rPr>
          <w:rFonts w:ascii="Arial" w:eastAsia="Times New Roman" w:hAnsi="Arial" w:cs="Arial"/>
          <w:spacing w:val="-1"/>
          <w:sz w:val="24"/>
          <w:szCs w:val="24"/>
          <w:lang w:val="en-GB"/>
        </w:rPr>
        <w:t xml:space="preserve">re </w:t>
      </w:r>
      <w:r w:rsidRPr="00EA6C1D">
        <w:rPr>
          <w:rFonts w:ascii="Arial" w:eastAsia="Times New Roman" w:hAnsi="Arial" w:cs="Arial"/>
          <w:sz w:val="24"/>
          <w:szCs w:val="24"/>
          <w:lang w:val="en-GB"/>
        </w:rPr>
        <w:t>additional</w:t>
      </w:r>
      <w:r w:rsidRPr="00EA6C1D">
        <w:rPr>
          <w:rFonts w:ascii="Arial" w:eastAsia="Times New Roman" w:hAnsi="Arial" w:cs="Arial"/>
          <w:spacing w:val="21"/>
          <w:sz w:val="24"/>
          <w:szCs w:val="24"/>
          <w:lang w:val="en-GB"/>
        </w:rPr>
        <w:t xml:space="preserve"> </w:t>
      </w:r>
      <w:r w:rsidRPr="00EA6C1D">
        <w:rPr>
          <w:rFonts w:ascii="Arial" w:eastAsia="Times New Roman" w:hAnsi="Arial" w:cs="Arial"/>
          <w:sz w:val="24"/>
          <w:szCs w:val="24"/>
          <w:lang w:val="en-GB"/>
        </w:rPr>
        <w:t>training,</w:t>
      </w:r>
      <w:r w:rsidRPr="00EA6C1D">
        <w:rPr>
          <w:rFonts w:ascii="Arial" w:eastAsia="Times New Roman" w:hAnsi="Arial" w:cs="Arial"/>
          <w:spacing w:val="22"/>
          <w:sz w:val="24"/>
          <w:szCs w:val="24"/>
          <w:lang w:val="en-GB"/>
        </w:rPr>
        <w:t xml:space="preserve"> </w:t>
      </w:r>
      <w:r w:rsidRPr="00EA6C1D">
        <w:rPr>
          <w:rFonts w:ascii="Arial" w:eastAsia="Times New Roman" w:hAnsi="Arial" w:cs="Arial"/>
          <w:sz w:val="24"/>
          <w:szCs w:val="24"/>
          <w:lang w:val="en-GB"/>
        </w:rPr>
        <w:t>please</w:t>
      </w:r>
      <w:r w:rsidRPr="00EA6C1D">
        <w:rPr>
          <w:rFonts w:ascii="Arial" w:eastAsia="Times New Roman" w:hAnsi="Arial" w:cs="Arial"/>
          <w:spacing w:val="22"/>
          <w:sz w:val="24"/>
          <w:szCs w:val="24"/>
          <w:lang w:val="en-GB"/>
        </w:rPr>
        <w:t xml:space="preserve"> </w:t>
      </w:r>
      <w:r w:rsidRPr="00EA6C1D">
        <w:rPr>
          <w:rFonts w:ascii="Arial" w:eastAsia="Times New Roman" w:hAnsi="Arial" w:cs="Arial"/>
          <w:sz w:val="24"/>
          <w:szCs w:val="24"/>
          <w:lang w:val="en-GB"/>
        </w:rPr>
        <w:t>contact</w:t>
      </w:r>
      <w:r w:rsidRPr="00EA6C1D">
        <w:rPr>
          <w:rFonts w:ascii="Arial" w:eastAsia="Times New Roman" w:hAnsi="Arial" w:cs="Arial"/>
          <w:spacing w:val="22"/>
          <w:sz w:val="24"/>
          <w:szCs w:val="24"/>
          <w:lang w:val="en-GB"/>
        </w:rPr>
        <w:t xml:space="preserve"> </w:t>
      </w:r>
      <w:r w:rsidRPr="00EA6C1D">
        <w:rPr>
          <w:rFonts w:ascii="Arial" w:eastAsia="Times New Roman" w:hAnsi="Arial" w:cs="Arial"/>
          <w:spacing w:val="-1"/>
          <w:sz w:val="24"/>
          <w:szCs w:val="24"/>
          <w:lang w:val="en-GB"/>
        </w:rPr>
        <w:t>y</w:t>
      </w:r>
      <w:r w:rsidRPr="00EA6C1D">
        <w:rPr>
          <w:rFonts w:ascii="Arial" w:eastAsia="Times New Roman" w:hAnsi="Arial" w:cs="Arial"/>
          <w:sz w:val="24"/>
          <w:szCs w:val="24"/>
          <w:lang w:val="en-GB"/>
        </w:rPr>
        <w:t>our</w:t>
      </w:r>
      <w:r w:rsidRPr="00EA6C1D">
        <w:rPr>
          <w:rFonts w:ascii="Arial" w:eastAsia="Times New Roman" w:hAnsi="Arial" w:cs="Arial"/>
          <w:spacing w:val="22"/>
          <w:sz w:val="24"/>
          <w:szCs w:val="24"/>
          <w:lang w:val="en-GB"/>
        </w:rPr>
        <w:t xml:space="preserve"> </w:t>
      </w:r>
      <w:r w:rsidRPr="00EA6C1D">
        <w:rPr>
          <w:rFonts w:ascii="Arial" w:eastAsia="Times New Roman" w:hAnsi="Arial" w:cs="Arial"/>
          <w:sz w:val="24"/>
          <w:szCs w:val="24"/>
          <w:lang w:val="en-GB"/>
        </w:rPr>
        <w:t>line</w:t>
      </w:r>
      <w:r w:rsidRPr="00EA6C1D">
        <w:rPr>
          <w:rFonts w:ascii="Arial" w:eastAsia="Times New Roman" w:hAnsi="Arial" w:cs="Arial"/>
          <w:spacing w:val="22"/>
          <w:sz w:val="24"/>
          <w:szCs w:val="24"/>
          <w:lang w:val="en-GB"/>
        </w:rPr>
        <w:t xml:space="preserve">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anager</w:t>
      </w:r>
      <w:r w:rsidRPr="00EA6C1D">
        <w:rPr>
          <w:rFonts w:ascii="Arial" w:eastAsia="Times New Roman" w:hAnsi="Arial" w:cs="Arial"/>
          <w:spacing w:val="21"/>
          <w:sz w:val="24"/>
          <w:szCs w:val="24"/>
          <w:lang w:val="en-GB"/>
        </w:rPr>
        <w:t xml:space="preserve"> </w:t>
      </w:r>
      <w:r w:rsidRPr="00EA6C1D">
        <w:rPr>
          <w:rFonts w:ascii="Arial" w:eastAsia="Times New Roman" w:hAnsi="Arial" w:cs="Arial"/>
          <w:sz w:val="24"/>
          <w:szCs w:val="24"/>
          <w:lang w:val="en-GB"/>
        </w:rPr>
        <w:t>to</w:t>
      </w:r>
      <w:r w:rsidRPr="00EA6C1D">
        <w:rPr>
          <w:rFonts w:ascii="Arial" w:eastAsia="Times New Roman" w:hAnsi="Arial" w:cs="Arial"/>
          <w:spacing w:val="22"/>
          <w:sz w:val="24"/>
          <w:szCs w:val="24"/>
          <w:lang w:val="en-GB"/>
        </w:rPr>
        <w:t xml:space="preserve"> </w:t>
      </w:r>
      <w:r w:rsidRPr="00EA6C1D">
        <w:rPr>
          <w:rFonts w:ascii="Arial" w:eastAsia="Times New Roman" w:hAnsi="Arial" w:cs="Arial"/>
          <w:sz w:val="24"/>
          <w:szCs w:val="24"/>
          <w:lang w:val="en-GB"/>
        </w:rPr>
        <w:t>arran</w:t>
      </w:r>
      <w:r w:rsidRPr="00EA6C1D">
        <w:rPr>
          <w:rFonts w:ascii="Arial" w:eastAsia="Times New Roman" w:hAnsi="Arial" w:cs="Arial"/>
          <w:spacing w:val="-4"/>
          <w:sz w:val="24"/>
          <w:szCs w:val="24"/>
          <w:lang w:val="en-GB"/>
        </w:rPr>
        <w:t>g</w:t>
      </w:r>
      <w:r w:rsidRPr="00EA6C1D">
        <w:rPr>
          <w:rFonts w:ascii="Arial" w:eastAsia="Times New Roman" w:hAnsi="Arial" w:cs="Arial"/>
          <w:sz w:val="24"/>
          <w:szCs w:val="24"/>
          <w:lang w:val="en-GB"/>
        </w:rPr>
        <w:t>e</w:t>
      </w:r>
      <w:r w:rsidRPr="00EA6C1D">
        <w:rPr>
          <w:rFonts w:ascii="Arial" w:eastAsia="Times New Roman" w:hAnsi="Arial" w:cs="Arial"/>
          <w:spacing w:val="22"/>
          <w:sz w:val="24"/>
          <w:szCs w:val="24"/>
          <w:lang w:val="en-GB"/>
        </w:rPr>
        <w:t xml:space="preserve"> </w:t>
      </w:r>
      <w:r w:rsidRPr="00EA6C1D">
        <w:rPr>
          <w:rFonts w:ascii="Arial" w:eastAsia="Times New Roman" w:hAnsi="Arial" w:cs="Arial"/>
          <w:sz w:val="24"/>
          <w:szCs w:val="24"/>
          <w:lang w:val="en-GB"/>
        </w:rPr>
        <w:t>t</w:t>
      </w:r>
      <w:r w:rsidRPr="00EA6C1D">
        <w:rPr>
          <w:rFonts w:ascii="Arial" w:eastAsia="Times New Roman" w:hAnsi="Arial" w:cs="Arial"/>
          <w:spacing w:val="-1"/>
          <w:sz w:val="24"/>
          <w:szCs w:val="24"/>
          <w:lang w:val="en-GB"/>
        </w:rPr>
        <w:t>h</w:t>
      </w:r>
      <w:r w:rsidRPr="00EA6C1D">
        <w:rPr>
          <w:rFonts w:ascii="Arial" w:eastAsia="Times New Roman" w:hAnsi="Arial" w:cs="Arial"/>
          <w:sz w:val="24"/>
          <w:szCs w:val="24"/>
          <w:lang w:val="en-GB"/>
        </w:rPr>
        <w:t>is</w:t>
      </w:r>
      <w:r w:rsidRPr="00EA6C1D">
        <w:rPr>
          <w:rFonts w:ascii="Arial" w:eastAsia="Times New Roman" w:hAnsi="Arial" w:cs="Arial"/>
          <w:spacing w:val="22"/>
          <w:sz w:val="24"/>
          <w:szCs w:val="24"/>
          <w:lang w:val="en-GB"/>
        </w:rPr>
        <w:t xml:space="preserve"> </w:t>
      </w:r>
      <w:r w:rsidRPr="00EA6C1D">
        <w:rPr>
          <w:rFonts w:ascii="Arial" w:eastAsia="Times New Roman" w:hAnsi="Arial" w:cs="Arial"/>
          <w:sz w:val="24"/>
          <w:szCs w:val="24"/>
          <w:lang w:val="en-GB"/>
        </w:rPr>
        <w:t>as</w:t>
      </w:r>
      <w:r w:rsidRPr="00EA6C1D">
        <w:rPr>
          <w:rFonts w:ascii="Arial" w:eastAsia="Times New Roman" w:hAnsi="Arial" w:cs="Arial"/>
          <w:spacing w:val="21"/>
          <w:sz w:val="24"/>
          <w:szCs w:val="24"/>
          <w:lang w:val="en-GB"/>
        </w:rPr>
        <w:t xml:space="preserve"> </w:t>
      </w:r>
      <w:r w:rsidRPr="00EA6C1D">
        <w:rPr>
          <w:rFonts w:ascii="Arial" w:eastAsia="Times New Roman" w:hAnsi="Arial" w:cs="Arial"/>
          <w:sz w:val="24"/>
          <w:szCs w:val="24"/>
          <w:lang w:val="en-GB"/>
        </w:rPr>
        <w:t>soon as possi</w:t>
      </w:r>
      <w:r w:rsidRPr="00EA6C1D">
        <w:rPr>
          <w:rFonts w:ascii="Arial" w:eastAsia="Times New Roman" w:hAnsi="Arial" w:cs="Arial"/>
          <w:spacing w:val="-1"/>
          <w:sz w:val="24"/>
          <w:szCs w:val="24"/>
          <w:lang w:val="en-GB"/>
        </w:rPr>
        <w:t>b</w:t>
      </w:r>
      <w:r w:rsidRPr="00EA6C1D">
        <w:rPr>
          <w:rFonts w:ascii="Arial" w:eastAsia="Times New Roman" w:hAnsi="Arial" w:cs="Arial"/>
          <w:sz w:val="24"/>
          <w:szCs w:val="24"/>
          <w:lang w:val="en-GB"/>
        </w:rPr>
        <w:t>le.</w:t>
      </w:r>
    </w:p>
    <w:p w:rsidR="00CA7916" w:rsidRPr="00EA6C1D" w:rsidRDefault="00CA7916" w:rsidP="00CA7916">
      <w:pPr>
        <w:spacing w:after="0" w:line="240" w:lineRule="auto"/>
        <w:ind w:right="-20"/>
        <w:jc w:val="both"/>
        <w:rPr>
          <w:rFonts w:ascii="Arial" w:eastAsia="Times New Roman" w:hAnsi="Arial" w:cs="Arial"/>
          <w:sz w:val="24"/>
          <w:szCs w:val="24"/>
          <w:lang w:val="en-GB"/>
        </w:rPr>
      </w:pPr>
    </w:p>
    <w:p w:rsidR="00CA7916" w:rsidRPr="00EA6C1D" w:rsidRDefault="00CA7916" w:rsidP="00CA7916">
      <w:pPr>
        <w:widowControl/>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The following list although not exhaustive may be indicative of some of the signs and symptoms of child abuse, it should be noted that some children may display some of these signs in times of stress; it does not necessarily mean that they are being abused.</w:t>
      </w: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lang w:val="en-GB"/>
        </w:rPr>
      </w:pP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t>Indicators of Abuse</w:t>
      </w: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u w:val="single"/>
          <w:lang w:val="en-GB"/>
        </w:rPr>
      </w:pPr>
    </w:p>
    <w:p w:rsidR="00CA7916" w:rsidRPr="00EA6C1D" w:rsidRDefault="00CA7916" w:rsidP="00CA7916">
      <w:pPr>
        <w:pStyle w:val="ListParagraph"/>
        <w:widowControl/>
        <w:numPr>
          <w:ilvl w:val="0"/>
          <w:numId w:val="24"/>
        </w:numPr>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Injuries to the child that are not consistent with the normal play activities of a child, either in position or type.</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Inconsistent or unreasonable explanation of an injury by a child, parent, or carer</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Inconsistent or inappropriate behaviour such as sexually explicit remarks or actions, mood swings, uncharacteristically quiet/aggressive, severe tantrums.</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Becoming isolated socially</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Overeating, loss of appetite, weight loss, weight gain.</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Inappropriately dressed or ill-kept and/or dirty</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Self-inflicting injury</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jc w:val="both"/>
        <w:rPr>
          <w:rFonts w:ascii="Arial" w:hAnsi="Arial" w:cs="Arial"/>
          <w:sz w:val="24"/>
          <w:szCs w:val="20"/>
          <w:lang w:val="en-GB"/>
        </w:rPr>
      </w:pPr>
      <w:r w:rsidRPr="00EA6C1D">
        <w:rPr>
          <w:rFonts w:ascii="Arial" w:hAnsi="Arial" w:cs="Arial"/>
          <w:sz w:val="24"/>
          <w:szCs w:val="20"/>
          <w:lang w:val="en-GB"/>
        </w:rPr>
        <w:t>Open distrust of, or discomfort with, parent or carer</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Delayed social development, poor language, and speech</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Excessively nervous behaviour, such as rocking or hair twisting</w:t>
      </w:r>
    </w:p>
    <w:p w:rsidR="00CA7916" w:rsidRPr="00EA6C1D" w:rsidRDefault="00CA7916" w:rsidP="00CA7916">
      <w:pPr>
        <w:pStyle w:val="ListParagraph"/>
        <w:numPr>
          <w:ilvl w:val="0"/>
          <w:numId w:val="24"/>
        </w:numPr>
        <w:tabs>
          <w:tab w:val="left" w:pos="1080"/>
        </w:tabs>
        <w:spacing w:after="0" w:line="240" w:lineRule="auto"/>
        <w:ind w:right="-20"/>
        <w:jc w:val="both"/>
        <w:rPr>
          <w:rFonts w:ascii="Arial" w:hAnsi="Arial" w:cs="Arial"/>
          <w:sz w:val="24"/>
          <w:szCs w:val="20"/>
          <w:lang w:val="en-GB"/>
        </w:rPr>
      </w:pPr>
      <w:r w:rsidRPr="00EA6C1D">
        <w:rPr>
          <w:rFonts w:ascii="Arial" w:hAnsi="Arial" w:cs="Arial"/>
          <w:sz w:val="24"/>
          <w:szCs w:val="20"/>
          <w:lang w:val="en-GB"/>
        </w:rPr>
        <w:t>Low self esteem</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Recurring Abdominal Pain</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Reluctance to go home</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Flinching when approached or touched</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Recurring headaches</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lastRenderedPageBreak/>
        <w:t>Infections – UTI’s or STI’s</w:t>
      </w:r>
    </w:p>
    <w:p w:rsidR="00CA7916" w:rsidRPr="00EA6C1D" w:rsidRDefault="00CA7916" w:rsidP="00CA7916">
      <w:pPr>
        <w:pStyle w:val="ListParagraph"/>
        <w:widowControl/>
        <w:numPr>
          <w:ilvl w:val="0"/>
          <w:numId w:val="24"/>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Scaring / bleeding / bruising</w:t>
      </w:r>
    </w:p>
    <w:p w:rsidR="00CA7916" w:rsidRPr="008F5C20" w:rsidRDefault="00CA7916" w:rsidP="00CA7916">
      <w:pPr>
        <w:pStyle w:val="ListParagraph"/>
        <w:widowControl/>
        <w:numPr>
          <w:ilvl w:val="0"/>
          <w:numId w:val="24"/>
        </w:numPr>
        <w:autoSpaceDE w:val="0"/>
        <w:autoSpaceDN w:val="0"/>
        <w:adjustRightInd w:val="0"/>
        <w:spacing w:after="0" w:line="240" w:lineRule="auto"/>
        <w:ind w:right="-20"/>
        <w:jc w:val="both"/>
        <w:rPr>
          <w:rFonts w:ascii="Arial" w:eastAsia="Times New Roman" w:hAnsi="Arial" w:cs="Arial"/>
          <w:b/>
          <w:sz w:val="32"/>
          <w:szCs w:val="24"/>
          <w:u w:val="single"/>
          <w:lang w:val="en-GB"/>
        </w:rPr>
      </w:pPr>
      <w:r w:rsidRPr="00EA6C1D">
        <w:rPr>
          <w:rFonts w:ascii="Arial" w:hAnsi="Arial" w:cs="Arial"/>
          <w:sz w:val="24"/>
          <w:szCs w:val="20"/>
          <w:lang w:val="en-GB"/>
        </w:rPr>
        <w:t>Different carers collecting</w:t>
      </w:r>
    </w:p>
    <w:p w:rsidR="008F5C20" w:rsidRPr="008F5C20" w:rsidRDefault="008F5C20" w:rsidP="008F5C20">
      <w:pPr>
        <w:pStyle w:val="ListParagraph"/>
        <w:widowControl/>
        <w:numPr>
          <w:ilvl w:val="0"/>
          <w:numId w:val="24"/>
        </w:numPr>
        <w:autoSpaceDE w:val="0"/>
        <w:autoSpaceDN w:val="0"/>
        <w:adjustRightInd w:val="0"/>
        <w:spacing w:after="0" w:line="240" w:lineRule="auto"/>
        <w:ind w:right="-20"/>
        <w:jc w:val="both"/>
        <w:rPr>
          <w:rFonts w:ascii="Arial" w:eastAsia="Times New Roman" w:hAnsi="Arial" w:cs="Arial"/>
          <w:sz w:val="24"/>
          <w:szCs w:val="24"/>
          <w:lang w:val="en-GB"/>
        </w:rPr>
      </w:pPr>
      <w:r>
        <w:rPr>
          <w:rFonts w:ascii="Arial" w:eastAsia="Times New Roman" w:hAnsi="Arial" w:cs="Arial"/>
          <w:sz w:val="24"/>
          <w:szCs w:val="24"/>
          <w:lang w:val="en-GB"/>
        </w:rPr>
        <w:t>S</w:t>
      </w:r>
      <w:r w:rsidRPr="008F5C20">
        <w:rPr>
          <w:rFonts w:ascii="Arial" w:eastAsia="Times New Roman" w:hAnsi="Arial" w:cs="Arial"/>
          <w:sz w:val="24"/>
          <w:szCs w:val="24"/>
          <w:lang w:val="en-GB"/>
        </w:rPr>
        <w:t>udden unexplained gifts</w:t>
      </w:r>
    </w:p>
    <w:p w:rsidR="008F5C20" w:rsidRPr="008F5C20" w:rsidRDefault="008F5C20" w:rsidP="008F5C20">
      <w:pPr>
        <w:pStyle w:val="ListParagraph"/>
        <w:widowControl/>
        <w:numPr>
          <w:ilvl w:val="0"/>
          <w:numId w:val="24"/>
        </w:numPr>
        <w:autoSpaceDE w:val="0"/>
        <w:autoSpaceDN w:val="0"/>
        <w:adjustRightInd w:val="0"/>
        <w:spacing w:after="0" w:line="240" w:lineRule="auto"/>
        <w:ind w:right="-20"/>
        <w:jc w:val="both"/>
        <w:rPr>
          <w:rFonts w:ascii="Arial" w:eastAsia="Times New Roman" w:hAnsi="Arial" w:cs="Arial"/>
          <w:sz w:val="24"/>
          <w:szCs w:val="24"/>
          <w:lang w:val="en-GB"/>
        </w:rPr>
      </w:pPr>
      <w:r>
        <w:rPr>
          <w:rFonts w:ascii="Arial" w:eastAsia="Times New Roman" w:hAnsi="Arial" w:cs="Arial"/>
          <w:sz w:val="24"/>
          <w:szCs w:val="24"/>
          <w:lang w:val="en-GB"/>
        </w:rPr>
        <w:t>S</w:t>
      </w:r>
      <w:r w:rsidRPr="008F5C20">
        <w:rPr>
          <w:rFonts w:ascii="Arial" w:eastAsia="Times New Roman" w:hAnsi="Arial" w:cs="Arial"/>
          <w:sz w:val="24"/>
          <w:szCs w:val="24"/>
          <w:lang w:val="en-GB"/>
        </w:rPr>
        <w:t>ecrecy around online activity</w:t>
      </w:r>
    </w:p>
    <w:p w:rsidR="008F5C20" w:rsidRPr="008F5C20" w:rsidRDefault="008F5C20" w:rsidP="008F5C20">
      <w:pPr>
        <w:pStyle w:val="ListParagraph"/>
        <w:widowControl/>
        <w:numPr>
          <w:ilvl w:val="0"/>
          <w:numId w:val="24"/>
        </w:numPr>
        <w:autoSpaceDE w:val="0"/>
        <w:autoSpaceDN w:val="0"/>
        <w:adjustRightInd w:val="0"/>
        <w:spacing w:after="0" w:line="240" w:lineRule="auto"/>
        <w:ind w:right="-20"/>
        <w:jc w:val="both"/>
        <w:rPr>
          <w:rFonts w:ascii="Arial" w:eastAsia="Times New Roman" w:hAnsi="Arial" w:cs="Arial"/>
          <w:sz w:val="24"/>
          <w:szCs w:val="24"/>
          <w:lang w:val="en-GB"/>
        </w:rPr>
      </w:pPr>
      <w:r>
        <w:rPr>
          <w:rFonts w:ascii="Arial" w:eastAsia="Times New Roman" w:hAnsi="Arial" w:cs="Arial"/>
          <w:sz w:val="24"/>
          <w:szCs w:val="24"/>
          <w:lang w:val="en-GB"/>
        </w:rPr>
        <w:t>S</w:t>
      </w:r>
      <w:r w:rsidRPr="008F5C20">
        <w:rPr>
          <w:rFonts w:ascii="Arial" w:eastAsia="Times New Roman" w:hAnsi="Arial" w:cs="Arial"/>
          <w:sz w:val="24"/>
          <w:szCs w:val="24"/>
          <w:lang w:val="en-GB"/>
        </w:rPr>
        <w:t>ignificant behavioural change</w:t>
      </w:r>
    </w:p>
    <w:p w:rsidR="008F5C20" w:rsidRPr="008F5C20" w:rsidRDefault="008F5C20" w:rsidP="008F5C20">
      <w:pPr>
        <w:pStyle w:val="ListParagraph"/>
        <w:widowControl/>
        <w:numPr>
          <w:ilvl w:val="0"/>
          <w:numId w:val="24"/>
        </w:numPr>
        <w:autoSpaceDE w:val="0"/>
        <w:autoSpaceDN w:val="0"/>
        <w:adjustRightInd w:val="0"/>
        <w:spacing w:after="0" w:line="240" w:lineRule="auto"/>
        <w:ind w:right="-20"/>
        <w:jc w:val="both"/>
        <w:rPr>
          <w:rFonts w:ascii="Arial" w:eastAsia="Times New Roman" w:hAnsi="Arial" w:cs="Arial"/>
          <w:sz w:val="24"/>
          <w:szCs w:val="24"/>
          <w:lang w:val="en-GB"/>
        </w:rPr>
      </w:pPr>
      <w:r>
        <w:rPr>
          <w:rFonts w:ascii="Arial" w:eastAsia="Times New Roman" w:hAnsi="Arial" w:cs="Arial"/>
          <w:sz w:val="24"/>
          <w:szCs w:val="24"/>
          <w:lang w:val="en-GB"/>
        </w:rPr>
        <w:t>U</w:t>
      </w:r>
      <w:r w:rsidRPr="008F5C20">
        <w:rPr>
          <w:rFonts w:ascii="Arial" w:eastAsia="Times New Roman" w:hAnsi="Arial" w:cs="Arial"/>
          <w:sz w:val="24"/>
          <w:szCs w:val="24"/>
          <w:lang w:val="en-GB"/>
        </w:rPr>
        <w:t>nexplained fear</w:t>
      </w:r>
    </w:p>
    <w:p w:rsidR="008F5C20" w:rsidRPr="008F5C20" w:rsidRDefault="008F5C20" w:rsidP="008F5C20">
      <w:pPr>
        <w:pStyle w:val="ListParagraph"/>
        <w:widowControl/>
        <w:numPr>
          <w:ilvl w:val="0"/>
          <w:numId w:val="24"/>
        </w:numPr>
        <w:autoSpaceDE w:val="0"/>
        <w:autoSpaceDN w:val="0"/>
        <w:adjustRightInd w:val="0"/>
        <w:spacing w:after="0" w:line="240" w:lineRule="auto"/>
        <w:ind w:right="-20"/>
        <w:jc w:val="both"/>
        <w:rPr>
          <w:rFonts w:ascii="Arial" w:eastAsia="Times New Roman" w:hAnsi="Arial" w:cs="Arial"/>
          <w:sz w:val="24"/>
          <w:szCs w:val="24"/>
          <w:lang w:val="en-GB"/>
        </w:rPr>
      </w:pPr>
      <w:r>
        <w:rPr>
          <w:rFonts w:ascii="Arial" w:eastAsia="Times New Roman" w:hAnsi="Arial" w:cs="Arial"/>
          <w:sz w:val="24"/>
          <w:szCs w:val="24"/>
          <w:lang w:val="en-GB"/>
        </w:rPr>
        <w:t>I</w:t>
      </w:r>
      <w:r w:rsidRPr="008F5C20">
        <w:rPr>
          <w:rFonts w:ascii="Arial" w:eastAsia="Times New Roman" w:hAnsi="Arial" w:cs="Arial"/>
          <w:sz w:val="24"/>
          <w:szCs w:val="24"/>
          <w:lang w:val="en-GB"/>
        </w:rPr>
        <w:t>nappropriate sexual knowledge</w:t>
      </w:r>
    </w:p>
    <w:p w:rsidR="008F5C20" w:rsidRPr="008F5C20" w:rsidRDefault="008F5C20" w:rsidP="008F5C20">
      <w:pPr>
        <w:pStyle w:val="ListParagraph"/>
        <w:widowControl/>
        <w:numPr>
          <w:ilvl w:val="0"/>
          <w:numId w:val="24"/>
        </w:numPr>
        <w:autoSpaceDE w:val="0"/>
        <w:autoSpaceDN w:val="0"/>
        <w:adjustRightInd w:val="0"/>
        <w:spacing w:after="0" w:line="240" w:lineRule="auto"/>
        <w:ind w:right="-20"/>
        <w:jc w:val="both"/>
        <w:rPr>
          <w:rFonts w:ascii="Arial" w:eastAsia="Times New Roman" w:hAnsi="Arial" w:cs="Arial"/>
          <w:sz w:val="24"/>
          <w:szCs w:val="24"/>
          <w:lang w:val="en-GB"/>
        </w:rPr>
      </w:pPr>
      <w:r>
        <w:rPr>
          <w:rFonts w:ascii="Arial" w:eastAsia="Times New Roman" w:hAnsi="Arial" w:cs="Arial"/>
          <w:sz w:val="24"/>
          <w:szCs w:val="24"/>
          <w:lang w:val="en-GB"/>
        </w:rPr>
        <w:t>R</w:t>
      </w:r>
      <w:r w:rsidRPr="008F5C20">
        <w:rPr>
          <w:rFonts w:ascii="Arial" w:eastAsia="Times New Roman" w:hAnsi="Arial" w:cs="Arial"/>
          <w:sz w:val="24"/>
          <w:szCs w:val="24"/>
          <w:lang w:val="en-GB"/>
        </w:rPr>
        <w:t>epeated missing episodes</w:t>
      </w:r>
    </w:p>
    <w:p w:rsidR="008F5C20" w:rsidRPr="008F5C20" w:rsidRDefault="008F5C20" w:rsidP="008F5C20">
      <w:pPr>
        <w:pStyle w:val="ListParagraph"/>
        <w:widowControl/>
        <w:numPr>
          <w:ilvl w:val="0"/>
          <w:numId w:val="24"/>
        </w:numPr>
        <w:autoSpaceDE w:val="0"/>
        <w:autoSpaceDN w:val="0"/>
        <w:adjustRightInd w:val="0"/>
        <w:spacing w:after="0" w:line="240" w:lineRule="auto"/>
        <w:ind w:right="-20"/>
        <w:jc w:val="both"/>
        <w:rPr>
          <w:rFonts w:ascii="Arial" w:eastAsia="Times New Roman" w:hAnsi="Arial" w:cs="Arial"/>
          <w:sz w:val="24"/>
          <w:szCs w:val="24"/>
          <w:lang w:val="en-GB"/>
        </w:rPr>
      </w:pPr>
      <w:r>
        <w:rPr>
          <w:rFonts w:ascii="Arial" w:eastAsia="Times New Roman" w:hAnsi="Arial" w:cs="Arial"/>
          <w:sz w:val="24"/>
          <w:szCs w:val="24"/>
          <w:lang w:val="en-GB"/>
        </w:rPr>
        <w:t>C</w:t>
      </w:r>
      <w:r w:rsidRPr="008F5C20">
        <w:rPr>
          <w:rFonts w:ascii="Arial" w:eastAsia="Times New Roman" w:hAnsi="Arial" w:cs="Arial"/>
          <w:sz w:val="24"/>
          <w:szCs w:val="24"/>
          <w:lang w:val="en-GB"/>
        </w:rPr>
        <w:t>oercive control within family</w:t>
      </w: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u w:val="single"/>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t>Responding to a Child Who Confides in you</w:t>
      </w: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lang w:val="en-GB"/>
        </w:rPr>
      </w:pPr>
    </w:p>
    <w:p w:rsidR="00CA7916" w:rsidRPr="00EA6C1D" w:rsidRDefault="00CA7916" w:rsidP="00CA7916">
      <w:pPr>
        <w:pStyle w:val="ListParagraph"/>
        <w:widowControl/>
        <w:numPr>
          <w:ilvl w:val="0"/>
          <w:numId w:val="25"/>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Stay Calm</w:t>
      </w:r>
    </w:p>
    <w:p w:rsidR="00CA7916" w:rsidRPr="00EA6C1D" w:rsidRDefault="00CA7916" w:rsidP="00CA7916">
      <w:pPr>
        <w:pStyle w:val="ListParagraph"/>
        <w:widowControl/>
        <w:numPr>
          <w:ilvl w:val="0"/>
          <w:numId w:val="25"/>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Do not make promises you cannot keep</w:t>
      </w:r>
    </w:p>
    <w:p w:rsidR="00CA7916" w:rsidRPr="00EA6C1D" w:rsidRDefault="00CA7916" w:rsidP="00CA7916">
      <w:pPr>
        <w:pStyle w:val="ListParagraph"/>
        <w:widowControl/>
        <w:numPr>
          <w:ilvl w:val="0"/>
          <w:numId w:val="25"/>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Offer reassurance and support</w:t>
      </w:r>
    </w:p>
    <w:p w:rsidR="00993863" w:rsidRDefault="00993863" w:rsidP="00CA7916">
      <w:pPr>
        <w:pStyle w:val="ListParagraph"/>
        <w:widowControl/>
        <w:numPr>
          <w:ilvl w:val="0"/>
          <w:numId w:val="25"/>
        </w:numPr>
        <w:autoSpaceDE w:val="0"/>
        <w:autoSpaceDN w:val="0"/>
        <w:adjustRightInd w:val="0"/>
        <w:spacing w:after="0" w:line="240" w:lineRule="auto"/>
        <w:ind w:right="-20"/>
        <w:rPr>
          <w:rFonts w:ascii="Arial" w:hAnsi="Arial" w:cs="Arial"/>
          <w:sz w:val="24"/>
          <w:szCs w:val="20"/>
          <w:lang w:val="en-GB"/>
        </w:rPr>
      </w:pPr>
      <w:r w:rsidRPr="00993863">
        <w:rPr>
          <w:rFonts w:ascii="Arial" w:hAnsi="Arial" w:cs="Arial"/>
          <w:sz w:val="24"/>
          <w:szCs w:val="20"/>
          <w:lang w:val="en-GB"/>
        </w:rPr>
        <w:t>Do not investigate or question the child. Report the concern immediately to the Designated Child Protection Lead or Nursery Manager.</w:t>
      </w:r>
    </w:p>
    <w:p w:rsidR="00CA7916" w:rsidRPr="00EA6C1D" w:rsidRDefault="00CA7916" w:rsidP="00CA7916">
      <w:pPr>
        <w:pStyle w:val="ListParagraph"/>
        <w:widowControl/>
        <w:numPr>
          <w:ilvl w:val="0"/>
          <w:numId w:val="25"/>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Record the facts and discussion in the child's own words</w:t>
      </w:r>
    </w:p>
    <w:p w:rsidR="00CA7916" w:rsidRPr="00EA6C1D" w:rsidRDefault="00CA7916" w:rsidP="00CA7916">
      <w:pPr>
        <w:pStyle w:val="ListParagraph"/>
        <w:widowControl/>
        <w:numPr>
          <w:ilvl w:val="0"/>
          <w:numId w:val="25"/>
        </w:numPr>
        <w:autoSpaceDE w:val="0"/>
        <w:autoSpaceDN w:val="0"/>
        <w:adjustRightInd w:val="0"/>
        <w:spacing w:after="0" w:line="240" w:lineRule="auto"/>
        <w:ind w:right="-20"/>
        <w:rPr>
          <w:rFonts w:ascii="Arial" w:hAnsi="Arial" w:cs="Arial"/>
          <w:sz w:val="24"/>
          <w:szCs w:val="20"/>
          <w:lang w:val="en-GB"/>
        </w:rPr>
      </w:pPr>
      <w:r w:rsidRPr="00EA6C1D">
        <w:rPr>
          <w:rFonts w:ascii="Arial" w:hAnsi="Arial" w:cs="Arial"/>
          <w:sz w:val="24"/>
          <w:szCs w:val="20"/>
          <w:lang w:val="en-GB"/>
        </w:rPr>
        <w:t>Maintain confidentiality</w:t>
      </w: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t>Reporting &amp; Recording Suspicions of Abuse</w:t>
      </w: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u w:val="single"/>
          <w:lang w:val="en-GB"/>
        </w:rPr>
      </w:pPr>
    </w:p>
    <w:p w:rsidR="00CA7916" w:rsidRPr="00EA6C1D" w:rsidRDefault="00CA7916" w:rsidP="00CA7916">
      <w:pPr>
        <w:spacing w:after="0" w:line="240" w:lineRule="auto"/>
        <w:ind w:right="-20"/>
        <w:jc w:val="both"/>
        <w:rPr>
          <w:rFonts w:ascii="Arial" w:hAnsi="Arial" w:cs="Arial"/>
          <w:sz w:val="24"/>
          <w:szCs w:val="20"/>
          <w:lang w:val="en-GB"/>
        </w:rPr>
      </w:pPr>
      <w:r w:rsidRPr="00EA6C1D">
        <w:rPr>
          <w:rFonts w:ascii="Arial" w:eastAsia="Times New Roman" w:hAnsi="Arial" w:cs="Arial"/>
          <w:sz w:val="24"/>
          <w:szCs w:val="24"/>
          <w:lang w:val="en-GB"/>
        </w:rPr>
        <w:t>You</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will</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receive appropri</w:t>
      </w:r>
      <w:r w:rsidRPr="00EA6C1D">
        <w:rPr>
          <w:rFonts w:ascii="Arial" w:eastAsia="Times New Roman" w:hAnsi="Arial" w:cs="Arial"/>
          <w:spacing w:val="-1"/>
          <w:sz w:val="24"/>
          <w:szCs w:val="24"/>
          <w:lang w:val="en-GB"/>
        </w:rPr>
        <w:t>a</w:t>
      </w:r>
      <w:r w:rsidRPr="00EA6C1D">
        <w:rPr>
          <w:rFonts w:ascii="Arial" w:eastAsia="Times New Roman" w:hAnsi="Arial" w:cs="Arial"/>
          <w:sz w:val="24"/>
          <w:szCs w:val="24"/>
          <w:lang w:val="en-GB"/>
        </w:rPr>
        <w:t>te</w:t>
      </w:r>
      <w:r w:rsidRPr="00EA6C1D">
        <w:rPr>
          <w:rFonts w:ascii="Arial" w:eastAsia="Times New Roman" w:hAnsi="Arial" w:cs="Arial"/>
          <w:spacing w:val="1"/>
          <w:sz w:val="24"/>
          <w:szCs w:val="24"/>
          <w:lang w:val="en-GB"/>
        </w:rPr>
        <w:t xml:space="preserve"> </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raining</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on</w:t>
      </w:r>
      <w:r w:rsidRPr="00EA6C1D">
        <w:rPr>
          <w:rFonts w:ascii="Arial" w:eastAsia="Times New Roman" w:hAnsi="Arial" w:cs="Arial"/>
          <w:spacing w:val="1"/>
          <w:sz w:val="24"/>
          <w:szCs w:val="24"/>
          <w:lang w:val="en-GB"/>
        </w:rPr>
        <w:t xml:space="preserve"> </w:t>
      </w:r>
      <w:r w:rsidRPr="00EA6C1D">
        <w:rPr>
          <w:rFonts w:ascii="Arial" w:eastAsia="Times New Roman" w:hAnsi="Arial" w:cs="Arial"/>
          <w:spacing w:val="-1"/>
          <w:sz w:val="24"/>
          <w:szCs w:val="24"/>
          <w:lang w:val="en-GB"/>
        </w:rPr>
        <w:t>c</w:t>
      </w:r>
      <w:r w:rsidRPr="00EA6C1D">
        <w:rPr>
          <w:rFonts w:ascii="Arial" w:eastAsia="Times New Roman" w:hAnsi="Arial" w:cs="Arial"/>
          <w:sz w:val="24"/>
          <w:szCs w:val="24"/>
          <w:lang w:val="en-GB"/>
        </w:rPr>
        <w:t>hild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pr</w:t>
      </w:r>
      <w:r w:rsidRPr="00EA6C1D">
        <w:rPr>
          <w:rFonts w:ascii="Arial" w:eastAsia="Times New Roman" w:hAnsi="Arial" w:cs="Arial"/>
          <w:spacing w:val="-1"/>
          <w:sz w:val="24"/>
          <w:szCs w:val="24"/>
          <w:lang w:val="en-GB"/>
        </w:rPr>
        <w:t>o</w:t>
      </w:r>
      <w:r w:rsidRPr="00EA6C1D">
        <w:rPr>
          <w:rFonts w:ascii="Arial" w:eastAsia="Times New Roman" w:hAnsi="Arial" w:cs="Arial"/>
          <w:sz w:val="24"/>
          <w:szCs w:val="24"/>
          <w:lang w:val="en-GB"/>
        </w:rPr>
        <w:t>te</w:t>
      </w:r>
      <w:r w:rsidRPr="00EA6C1D">
        <w:rPr>
          <w:rFonts w:ascii="Arial" w:eastAsia="Times New Roman" w:hAnsi="Arial" w:cs="Arial"/>
          <w:spacing w:val="-1"/>
          <w:sz w:val="24"/>
          <w:szCs w:val="24"/>
          <w:lang w:val="en-GB"/>
        </w:rPr>
        <w:t>ct</w:t>
      </w:r>
      <w:r w:rsidRPr="00EA6C1D">
        <w:rPr>
          <w:rFonts w:ascii="Arial" w:eastAsia="Times New Roman" w:hAnsi="Arial" w:cs="Arial"/>
          <w:sz w:val="24"/>
          <w:szCs w:val="24"/>
          <w:lang w:val="en-GB"/>
        </w:rPr>
        <w:t>ion</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iss</w:t>
      </w:r>
      <w:r w:rsidRPr="00EA6C1D">
        <w:rPr>
          <w:rFonts w:ascii="Arial" w:eastAsia="Times New Roman" w:hAnsi="Arial" w:cs="Arial"/>
          <w:spacing w:val="-1"/>
          <w:sz w:val="24"/>
          <w:szCs w:val="24"/>
          <w:lang w:val="en-GB"/>
        </w:rPr>
        <w:t>u</w:t>
      </w:r>
      <w:r w:rsidRPr="00EA6C1D">
        <w:rPr>
          <w:rFonts w:ascii="Arial" w:eastAsia="Times New Roman" w:hAnsi="Arial" w:cs="Arial"/>
          <w:sz w:val="24"/>
          <w:szCs w:val="24"/>
          <w:lang w:val="en-GB"/>
        </w:rPr>
        <w:t xml:space="preserve">es and behavioural </w:t>
      </w:r>
      <w:r w:rsidRPr="00EA6C1D">
        <w:rPr>
          <w:rFonts w:ascii="Arial" w:eastAsia="Times New Roman" w:hAnsi="Arial" w:cs="Arial"/>
          <w:spacing w:val="1"/>
          <w:sz w:val="24"/>
          <w:szCs w:val="24"/>
          <w:lang w:val="en-GB"/>
        </w:rPr>
        <w:t>i</w:t>
      </w:r>
      <w:r w:rsidRPr="00EA6C1D">
        <w:rPr>
          <w:rFonts w:ascii="Arial" w:eastAsia="Times New Roman" w:hAnsi="Arial" w:cs="Arial"/>
          <w:sz w:val="24"/>
          <w:szCs w:val="24"/>
          <w:lang w:val="en-GB"/>
        </w:rPr>
        <w:t>ndicators</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highligh</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ing</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an</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 xml:space="preserve">issue. </w:t>
      </w:r>
      <w:r w:rsidRPr="00EA6C1D">
        <w:rPr>
          <w:rFonts w:ascii="Arial" w:eastAsia="Times New Roman" w:hAnsi="Arial" w:cs="Arial"/>
          <w:spacing w:val="6"/>
          <w:sz w:val="24"/>
          <w:szCs w:val="24"/>
          <w:lang w:val="en-GB"/>
        </w:rPr>
        <w:t xml:space="preserve"> </w:t>
      </w:r>
      <w:r w:rsidRPr="00EA6C1D">
        <w:rPr>
          <w:rFonts w:ascii="Arial" w:eastAsia="Times New Roman" w:hAnsi="Arial" w:cs="Arial"/>
          <w:sz w:val="24"/>
          <w:szCs w:val="24"/>
          <w:lang w:val="en-GB"/>
        </w:rPr>
        <w:t>If</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you</w:t>
      </w:r>
      <w:r w:rsidRPr="00EA6C1D">
        <w:rPr>
          <w:rFonts w:ascii="Arial" w:eastAsia="Times New Roman" w:hAnsi="Arial" w:cs="Arial"/>
          <w:spacing w:val="1"/>
          <w:sz w:val="24"/>
          <w:szCs w:val="24"/>
          <w:lang w:val="en-GB"/>
        </w:rPr>
        <w:t xml:space="preserve">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ake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such</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 xml:space="preserve">disclosures </w:t>
      </w:r>
      <w:r w:rsidRPr="00EA6C1D">
        <w:rPr>
          <w:rFonts w:ascii="Arial" w:eastAsia="Times New Roman" w:hAnsi="Arial" w:cs="Arial"/>
          <w:spacing w:val="-1"/>
          <w:sz w:val="24"/>
          <w:szCs w:val="24"/>
          <w:lang w:val="en-GB"/>
        </w:rPr>
        <w:t>o</w:t>
      </w:r>
      <w:r w:rsidRPr="00EA6C1D">
        <w:rPr>
          <w:rFonts w:ascii="Arial" w:eastAsia="Times New Roman" w:hAnsi="Arial" w:cs="Arial"/>
          <w:sz w:val="24"/>
          <w:szCs w:val="24"/>
          <w:lang w:val="en-GB"/>
        </w:rPr>
        <w:t>r refer such concerns in good fait</w:t>
      </w:r>
      <w:r w:rsidRPr="00EA6C1D">
        <w:rPr>
          <w:rFonts w:ascii="Arial" w:eastAsia="Times New Roman" w:hAnsi="Arial" w:cs="Arial"/>
          <w:spacing w:val="-1"/>
          <w:sz w:val="24"/>
          <w:szCs w:val="24"/>
          <w:lang w:val="en-GB"/>
        </w:rPr>
        <w:t>h</w:t>
      </w:r>
      <w:r w:rsidRPr="00EA6C1D">
        <w:rPr>
          <w:rFonts w:ascii="Arial" w:eastAsia="Times New Roman" w:hAnsi="Arial" w:cs="Arial"/>
          <w:sz w:val="24"/>
          <w:szCs w:val="24"/>
          <w:lang w:val="en-GB"/>
        </w:rPr>
        <w:t>, you</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will be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fully</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 xml:space="preserve">supported </w:t>
      </w:r>
      <w:r w:rsidRPr="00EA6C1D">
        <w:rPr>
          <w:rFonts w:ascii="Arial" w:eastAsia="Times New Roman" w:hAnsi="Arial" w:cs="Arial"/>
          <w:spacing w:val="-1"/>
          <w:sz w:val="24"/>
          <w:szCs w:val="24"/>
          <w:lang w:val="en-GB"/>
        </w:rPr>
        <w:t>b</w:t>
      </w:r>
      <w:r w:rsidRPr="00EA6C1D">
        <w:rPr>
          <w:rFonts w:ascii="Arial" w:eastAsia="Times New Roman" w:hAnsi="Arial" w:cs="Arial"/>
          <w:sz w:val="24"/>
          <w:szCs w:val="24"/>
          <w:lang w:val="en-GB"/>
        </w:rPr>
        <w:t>y management and not</w:t>
      </w:r>
      <w:r w:rsidRPr="00EA6C1D">
        <w:rPr>
          <w:rFonts w:ascii="Times New Roman" w:eastAsia="Times New Roman" w:hAnsi="Times New Roman" w:cs="Times New Roman"/>
          <w:sz w:val="24"/>
          <w:szCs w:val="24"/>
          <w:lang w:val="en-GB"/>
        </w:rPr>
        <w:t xml:space="preserve"> </w:t>
      </w:r>
      <w:r w:rsidRPr="00EA6C1D">
        <w:rPr>
          <w:rFonts w:ascii="Arial" w:eastAsia="Times New Roman" w:hAnsi="Arial" w:cs="Arial"/>
          <w:sz w:val="24"/>
          <w:szCs w:val="24"/>
          <w:lang w:val="en-GB"/>
        </w:rPr>
        <w:t>subjected to any detri</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 xml:space="preserve">ent. </w:t>
      </w:r>
      <w:r w:rsidRPr="00EA6C1D">
        <w:rPr>
          <w:rFonts w:ascii="Arial" w:hAnsi="Arial" w:cs="Arial"/>
          <w:sz w:val="24"/>
          <w:szCs w:val="20"/>
          <w:lang w:val="en-GB"/>
        </w:rPr>
        <w:t xml:space="preserve">All staff should be aware that any incidents must be recorded. It is also very important for staff to communicate about matters of this kind. You must alert the </w:t>
      </w:r>
      <w:r w:rsidR="00684AD5" w:rsidRPr="00684AD5">
        <w:rPr>
          <w:rFonts w:ascii="Arial" w:hAnsi="Arial" w:cs="Arial"/>
          <w:sz w:val="24"/>
          <w:szCs w:val="20"/>
          <w:lang w:val="en-GB"/>
        </w:rPr>
        <w:t>Designated Child Protection Lead</w:t>
      </w:r>
      <w:r w:rsidRPr="00EA6C1D">
        <w:rPr>
          <w:rFonts w:ascii="Arial" w:hAnsi="Arial" w:cs="Arial"/>
          <w:sz w:val="24"/>
          <w:szCs w:val="20"/>
          <w:lang w:val="en-GB"/>
        </w:rPr>
        <w:t xml:space="preserve"> if any of the following has taken place and could be considered grounds for concern:</w:t>
      </w:r>
    </w:p>
    <w:p w:rsidR="00CA7916" w:rsidRPr="00EA6C1D" w:rsidRDefault="00CA7916" w:rsidP="00CA7916">
      <w:pPr>
        <w:spacing w:after="0" w:line="240" w:lineRule="auto"/>
        <w:ind w:right="-20"/>
        <w:jc w:val="both"/>
        <w:rPr>
          <w:rFonts w:ascii="Arial" w:hAnsi="Arial" w:cs="Arial"/>
          <w:sz w:val="24"/>
          <w:szCs w:val="20"/>
          <w:lang w:val="en-GB"/>
        </w:rPr>
      </w:pPr>
    </w:p>
    <w:p w:rsidR="00CA7916" w:rsidRPr="00EA6C1D" w:rsidRDefault="00CA7916" w:rsidP="00CA7916">
      <w:pPr>
        <w:pStyle w:val="ListParagraph"/>
        <w:numPr>
          <w:ilvl w:val="0"/>
          <w:numId w:val="27"/>
        </w:numPr>
        <w:spacing w:after="0" w:line="240" w:lineRule="auto"/>
        <w:ind w:right="-20"/>
        <w:jc w:val="both"/>
        <w:rPr>
          <w:rFonts w:ascii="Arial" w:hAnsi="Arial" w:cs="Arial"/>
          <w:sz w:val="24"/>
          <w:szCs w:val="20"/>
          <w:lang w:val="en-GB"/>
        </w:rPr>
      </w:pPr>
      <w:r w:rsidRPr="00EA6C1D">
        <w:rPr>
          <w:rFonts w:ascii="Arial" w:hAnsi="Arial" w:cs="Arial"/>
          <w:sz w:val="24"/>
          <w:szCs w:val="20"/>
          <w:lang w:val="en-GB"/>
        </w:rPr>
        <w:t>a specific incident has occurred</w:t>
      </w:r>
    </w:p>
    <w:p w:rsidR="00CA7916" w:rsidRPr="00EA6C1D" w:rsidRDefault="00CA7916" w:rsidP="00CA7916">
      <w:pPr>
        <w:pStyle w:val="ListParagraph"/>
        <w:numPr>
          <w:ilvl w:val="0"/>
          <w:numId w:val="27"/>
        </w:numPr>
        <w:spacing w:after="0" w:line="240" w:lineRule="auto"/>
        <w:ind w:right="-20"/>
        <w:jc w:val="both"/>
        <w:rPr>
          <w:rFonts w:ascii="Arial" w:hAnsi="Arial" w:cs="Arial"/>
          <w:sz w:val="24"/>
          <w:szCs w:val="20"/>
          <w:lang w:val="en-GB"/>
        </w:rPr>
      </w:pPr>
      <w:r w:rsidRPr="00EA6C1D">
        <w:rPr>
          <w:rFonts w:ascii="Arial" w:hAnsi="Arial" w:cs="Arial"/>
          <w:sz w:val="24"/>
          <w:szCs w:val="20"/>
          <w:lang w:val="en-GB"/>
        </w:rPr>
        <w:t>a disclosure made by a child, parent or carer</w:t>
      </w:r>
    </w:p>
    <w:p w:rsidR="00CA7916" w:rsidRPr="00EA6C1D" w:rsidRDefault="00CA7916" w:rsidP="00CA7916">
      <w:pPr>
        <w:pStyle w:val="ListParagraph"/>
        <w:numPr>
          <w:ilvl w:val="0"/>
          <w:numId w:val="27"/>
        </w:numPr>
        <w:spacing w:after="0" w:line="240" w:lineRule="auto"/>
        <w:ind w:right="-20"/>
        <w:jc w:val="both"/>
        <w:rPr>
          <w:rFonts w:ascii="Arial" w:hAnsi="Arial" w:cs="Arial"/>
          <w:sz w:val="24"/>
          <w:szCs w:val="20"/>
          <w:lang w:val="en-GB"/>
        </w:rPr>
      </w:pPr>
      <w:r w:rsidRPr="00EA6C1D">
        <w:rPr>
          <w:rFonts w:ascii="Arial" w:hAnsi="Arial" w:cs="Arial"/>
          <w:sz w:val="24"/>
          <w:szCs w:val="20"/>
          <w:lang w:val="en-GB"/>
        </w:rPr>
        <w:t>information received from a third party</w:t>
      </w:r>
    </w:p>
    <w:p w:rsidR="00CA7916" w:rsidRPr="00EA6C1D" w:rsidRDefault="00CA7916" w:rsidP="00CA7916">
      <w:pPr>
        <w:pStyle w:val="ListParagraph"/>
        <w:numPr>
          <w:ilvl w:val="0"/>
          <w:numId w:val="27"/>
        </w:numPr>
        <w:spacing w:after="0" w:line="240" w:lineRule="auto"/>
        <w:ind w:right="-20"/>
        <w:jc w:val="both"/>
        <w:rPr>
          <w:rFonts w:ascii="Arial" w:hAnsi="Arial" w:cs="Arial"/>
          <w:sz w:val="24"/>
          <w:szCs w:val="20"/>
          <w:lang w:val="en-GB"/>
        </w:rPr>
      </w:pPr>
      <w:r w:rsidRPr="00EA6C1D">
        <w:rPr>
          <w:rFonts w:ascii="Arial" w:hAnsi="Arial" w:cs="Arial"/>
          <w:sz w:val="24"/>
          <w:szCs w:val="20"/>
          <w:lang w:val="en-GB"/>
        </w:rPr>
        <w:t>adult behaviour or circumstance that may place the child at risk or harm</w:t>
      </w:r>
    </w:p>
    <w:p w:rsidR="00CA7916" w:rsidRPr="00EA6C1D" w:rsidRDefault="00CA7916" w:rsidP="00CA7916">
      <w:pPr>
        <w:pStyle w:val="ListParagraph"/>
        <w:numPr>
          <w:ilvl w:val="0"/>
          <w:numId w:val="27"/>
        </w:numPr>
        <w:spacing w:after="0" w:line="240" w:lineRule="auto"/>
        <w:ind w:right="-20"/>
        <w:jc w:val="both"/>
        <w:rPr>
          <w:rFonts w:ascii="Arial" w:hAnsi="Arial" w:cs="Arial"/>
          <w:sz w:val="24"/>
          <w:szCs w:val="20"/>
          <w:lang w:val="en-GB"/>
        </w:rPr>
      </w:pPr>
      <w:r w:rsidRPr="00EA6C1D">
        <w:rPr>
          <w:rFonts w:ascii="Arial" w:hAnsi="Arial" w:cs="Arial"/>
          <w:sz w:val="24"/>
          <w:szCs w:val="20"/>
          <w:lang w:val="en-GB"/>
        </w:rPr>
        <w:t xml:space="preserve">child behaviour or circumstances that may place the child at risk or harm </w:t>
      </w:r>
    </w:p>
    <w:p w:rsidR="00CA7916" w:rsidRPr="00EA6C1D" w:rsidRDefault="00CA7916" w:rsidP="00CA7916">
      <w:pPr>
        <w:pStyle w:val="ListParagraph"/>
        <w:numPr>
          <w:ilvl w:val="0"/>
          <w:numId w:val="27"/>
        </w:numPr>
        <w:spacing w:after="0" w:line="240" w:lineRule="auto"/>
        <w:ind w:right="-20"/>
        <w:jc w:val="both"/>
        <w:rPr>
          <w:rFonts w:ascii="Arial" w:hAnsi="Arial" w:cs="Arial"/>
          <w:sz w:val="24"/>
          <w:szCs w:val="20"/>
          <w:lang w:val="en-GB"/>
        </w:rPr>
      </w:pPr>
      <w:r w:rsidRPr="00EA6C1D">
        <w:rPr>
          <w:rFonts w:ascii="Arial" w:hAnsi="Arial" w:cs="Arial"/>
          <w:sz w:val="24"/>
          <w:szCs w:val="20"/>
          <w:lang w:val="en-GB"/>
        </w:rPr>
        <w:t>a culmination of minor concerns over a period of time</w:t>
      </w:r>
    </w:p>
    <w:p w:rsidR="00CA7916" w:rsidRPr="00EA6C1D" w:rsidRDefault="00CA7916" w:rsidP="00CA7916">
      <w:pPr>
        <w:spacing w:after="0" w:line="240" w:lineRule="auto"/>
        <w:ind w:right="-20"/>
        <w:jc w:val="both"/>
        <w:rPr>
          <w:rFonts w:ascii="Arial" w:hAnsi="Arial" w:cs="Arial"/>
          <w:sz w:val="24"/>
          <w:szCs w:val="20"/>
          <w:lang w:val="en-GB"/>
        </w:rPr>
      </w:pPr>
    </w:p>
    <w:p w:rsidR="008C6B84" w:rsidRPr="008C6B84" w:rsidRDefault="00CA7916" w:rsidP="008C6B84">
      <w:pPr>
        <w:spacing w:after="0" w:line="240" w:lineRule="auto"/>
        <w:ind w:right="-20"/>
        <w:jc w:val="both"/>
        <w:rPr>
          <w:rFonts w:ascii="Arial" w:eastAsia="Times New Roman" w:hAnsi="Arial" w:cs="Arial"/>
          <w:sz w:val="24"/>
          <w:szCs w:val="24"/>
          <w:lang w:val="en-GB"/>
        </w:rPr>
      </w:pPr>
      <w:r w:rsidRPr="00EA6C1D">
        <w:rPr>
          <w:rFonts w:ascii="Arial" w:eastAsia="Times New Roman" w:hAnsi="Arial" w:cs="Arial"/>
          <w:sz w:val="24"/>
          <w:szCs w:val="24"/>
          <w:lang w:val="en-GB"/>
        </w:rPr>
        <w:t>If you raise a concern you should co</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 xml:space="preserve">plete a Record of Concern Alert for </w:t>
      </w:r>
      <w:r w:rsidRPr="00EA6C1D">
        <w:rPr>
          <w:rFonts w:ascii="Arial" w:eastAsia="Times New Roman" w:hAnsi="Arial" w:cs="Arial"/>
          <w:spacing w:val="-1"/>
          <w:sz w:val="24"/>
          <w:szCs w:val="24"/>
          <w:lang w:val="en-GB"/>
        </w:rPr>
        <w:t>S</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a</w:t>
      </w:r>
      <w:r w:rsidRPr="00EA6C1D">
        <w:rPr>
          <w:rFonts w:ascii="Arial" w:eastAsia="Times New Roman" w:hAnsi="Arial" w:cs="Arial"/>
          <w:spacing w:val="-1"/>
          <w:sz w:val="24"/>
          <w:szCs w:val="24"/>
          <w:lang w:val="en-GB"/>
        </w:rPr>
        <w:t xml:space="preserve">ff (appendix 3) </w:t>
      </w:r>
      <w:r w:rsidRPr="00EA6C1D">
        <w:rPr>
          <w:rFonts w:ascii="Arial" w:eastAsia="Times New Roman" w:hAnsi="Arial" w:cs="Arial"/>
          <w:sz w:val="24"/>
          <w:szCs w:val="24"/>
          <w:lang w:val="en-GB"/>
        </w:rPr>
        <w:t>contained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in</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Standard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Circu</w:t>
      </w:r>
      <w:r w:rsidRPr="00EA6C1D">
        <w:rPr>
          <w:rFonts w:ascii="Arial" w:eastAsia="Times New Roman" w:hAnsi="Arial" w:cs="Arial"/>
          <w:spacing w:val="1"/>
          <w:sz w:val="24"/>
          <w:szCs w:val="24"/>
          <w:lang w:val="en-GB"/>
        </w:rPr>
        <w:t>l</w:t>
      </w:r>
      <w:r w:rsidRPr="00EA6C1D">
        <w:rPr>
          <w:rFonts w:ascii="Arial" w:eastAsia="Times New Roman" w:hAnsi="Arial" w:cs="Arial"/>
          <w:sz w:val="24"/>
          <w:szCs w:val="24"/>
          <w:lang w:val="en-GB"/>
        </w:rPr>
        <w:t>ar</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57,</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after</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alerting</w:t>
      </w:r>
      <w:r w:rsidR="00744FE5">
        <w:rPr>
          <w:rFonts w:ascii="Arial" w:eastAsia="Times New Roman" w:hAnsi="Arial" w:cs="Arial"/>
          <w:sz w:val="24"/>
          <w:szCs w:val="24"/>
          <w:lang w:val="en-GB"/>
        </w:rPr>
        <w:t xml:space="preserve"> the</w:t>
      </w:r>
      <w:r w:rsidRPr="00EA6C1D">
        <w:rPr>
          <w:rFonts w:ascii="Arial" w:eastAsia="Times New Roman" w:hAnsi="Arial" w:cs="Arial"/>
          <w:spacing w:val="1"/>
          <w:sz w:val="24"/>
          <w:szCs w:val="24"/>
          <w:lang w:val="en-GB"/>
        </w:rPr>
        <w:t xml:space="preserve"> </w:t>
      </w:r>
      <w:r w:rsidR="00684AD5" w:rsidRPr="00684AD5">
        <w:rPr>
          <w:rFonts w:ascii="Arial" w:eastAsia="Times New Roman" w:hAnsi="Arial" w:cs="Arial"/>
          <w:sz w:val="24"/>
          <w:szCs w:val="24"/>
          <w:lang w:val="en-GB"/>
        </w:rPr>
        <w:t>Designated Child Protection Lead.</w:t>
      </w:r>
      <w:r w:rsidRPr="00EA6C1D">
        <w:rPr>
          <w:rFonts w:ascii="Arial" w:eastAsia="Times New Roman" w:hAnsi="Arial" w:cs="Arial"/>
          <w:sz w:val="24"/>
          <w:szCs w:val="24"/>
          <w:lang w:val="en-GB"/>
        </w:rPr>
        <w:t xml:space="preserve"> </w:t>
      </w:r>
      <w:r w:rsidR="008C6B84">
        <w:rPr>
          <w:rFonts w:ascii="Arial" w:eastAsia="Times New Roman" w:hAnsi="Arial" w:cs="Arial"/>
          <w:sz w:val="24"/>
          <w:szCs w:val="24"/>
          <w:lang w:val="en-GB"/>
        </w:rPr>
        <w:t>I</w:t>
      </w:r>
      <w:r w:rsidR="008C6B84" w:rsidRPr="008C6B84">
        <w:rPr>
          <w:rFonts w:ascii="Arial" w:eastAsia="Times New Roman" w:hAnsi="Arial" w:cs="Arial"/>
          <w:sz w:val="24"/>
          <w:szCs w:val="24"/>
          <w:lang w:val="en-GB"/>
        </w:rPr>
        <w:t>nformation should be recorded accurately, factually and concisely. Records should include the date and time of the concern, the child's exact words where a disclosure has been made, observations of the child's presentation or behaviour, any relevant injuries or marks (using body maps where appropriate), details of who the concern has been shared with, advice received, and any actions taken.</w:t>
      </w:r>
    </w:p>
    <w:p w:rsidR="008C6B84" w:rsidRPr="008C6B84" w:rsidRDefault="008C6B84" w:rsidP="008C6B84">
      <w:pPr>
        <w:spacing w:after="0" w:line="240" w:lineRule="auto"/>
        <w:ind w:right="-20"/>
        <w:jc w:val="both"/>
        <w:rPr>
          <w:rFonts w:ascii="Arial" w:eastAsia="Times New Roman" w:hAnsi="Arial" w:cs="Arial"/>
          <w:sz w:val="24"/>
          <w:szCs w:val="24"/>
          <w:lang w:val="en-GB"/>
        </w:rPr>
      </w:pPr>
    </w:p>
    <w:p w:rsidR="00CA7916" w:rsidRDefault="008C6B84" w:rsidP="008C6B84">
      <w:pPr>
        <w:spacing w:after="0" w:line="240" w:lineRule="auto"/>
        <w:ind w:right="-20"/>
        <w:jc w:val="both"/>
        <w:rPr>
          <w:rFonts w:ascii="Arial" w:eastAsia="Times New Roman" w:hAnsi="Arial" w:cs="Arial"/>
          <w:sz w:val="24"/>
          <w:szCs w:val="24"/>
          <w:lang w:val="en-GB"/>
        </w:rPr>
      </w:pPr>
      <w:r w:rsidRPr="008C6B84">
        <w:rPr>
          <w:rFonts w:ascii="Arial" w:eastAsia="Times New Roman" w:hAnsi="Arial" w:cs="Arial"/>
          <w:sz w:val="24"/>
          <w:szCs w:val="24"/>
          <w:lang w:val="en-GB"/>
        </w:rPr>
        <w:t xml:space="preserve">Staff should avoid making assumptions or interpretations and should record only </w:t>
      </w:r>
      <w:r w:rsidRPr="008C6B84">
        <w:rPr>
          <w:rFonts w:ascii="Arial" w:eastAsia="Times New Roman" w:hAnsi="Arial" w:cs="Arial"/>
          <w:sz w:val="24"/>
          <w:szCs w:val="24"/>
          <w:lang w:val="en-GB"/>
        </w:rPr>
        <w:lastRenderedPageBreak/>
        <w:t>factual information, using the child's own words wherever possible. All records relating to child protection concerns must be stored securely and treated as confidential.</w:t>
      </w:r>
    </w:p>
    <w:p w:rsidR="007862A3" w:rsidRDefault="007862A3" w:rsidP="008C6B84">
      <w:pPr>
        <w:spacing w:after="0" w:line="240" w:lineRule="auto"/>
        <w:ind w:right="-20"/>
        <w:jc w:val="both"/>
        <w:rPr>
          <w:rFonts w:ascii="Arial" w:eastAsia="Times New Roman" w:hAnsi="Arial" w:cs="Arial"/>
          <w:sz w:val="24"/>
          <w:szCs w:val="24"/>
          <w:lang w:val="en-GB"/>
        </w:rPr>
      </w:pPr>
    </w:p>
    <w:p w:rsidR="007862A3" w:rsidRDefault="007862A3" w:rsidP="008C6B84">
      <w:pPr>
        <w:spacing w:after="0" w:line="240" w:lineRule="auto"/>
        <w:ind w:right="-20"/>
        <w:jc w:val="both"/>
        <w:rPr>
          <w:rFonts w:ascii="Arial" w:eastAsia="Times New Roman" w:hAnsi="Arial" w:cs="Arial"/>
          <w:sz w:val="24"/>
          <w:szCs w:val="24"/>
          <w:lang w:val="en-GB"/>
        </w:rPr>
      </w:pPr>
      <w:r w:rsidRPr="007862A3">
        <w:rPr>
          <w:rFonts w:ascii="Arial" w:eastAsia="Times New Roman" w:hAnsi="Arial" w:cs="Arial"/>
          <w:sz w:val="24"/>
          <w:szCs w:val="24"/>
          <w:lang w:val="en-GB"/>
        </w:rPr>
        <w:t>Where concerns relate to the conduct or actions of another member of staff, volunteer or adult working with children, staff should follow the nursery's Whistleblowing Policy and report concerns immediately to the appropriate person.</w:t>
      </w:r>
    </w:p>
    <w:p w:rsidR="008C6B84" w:rsidRDefault="008C6B84" w:rsidP="00CA7916">
      <w:pPr>
        <w:spacing w:after="0" w:line="240" w:lineRule="auto"/>
        <w:ind w:right="-20"/>
        <w:jc w:val="both"/>
        <w:rPr>
          <w:rFonts w:ascii="Arial" w:eastAsia="Times New Roman" w:hAnsi="Arial" w:cs="Arial"/>
          <w:sz w:val="24"/>
          <w:szCs w:val="24"/>
          <w:lang w:val="en-GB"/>
        </w:rPr>
      </w:pPr>
    </w:p>
    <w:p w:rsidR="008C6B84" w:rsidRPr="008C6B84" w:rsidRDefault="008C6B84" w:rsidP="008C6B84">
      <w:pPr>
        <w:spacing w:after="0" w:line="240" w:lineRule="auto"/>
        <w:ind w:right="-20"/>
        <w:jc w:val="both"/>
        <w:rPr>
          <w:rFonts w:ascii="Arial" w:eastAsia="Times New Roman" w:hAnsi="Arial" w:cs="Arial"/>
          <w:b/>
          <w:sz w:val="24"/>
          <w:szCs w:val="24"/>
          <w:u w:val="single"/>
          <w:lang w:val="en-GB"/>
        </w:rPr>
      </w:pPr>
      <w:r w:rsidRPr="008C6B84">
        <w:rPr>
          <w:rFonts w:ascii="Arial" w:eastAsia="Times New Roman" w:hAnsi="Arial" w:cs="Arial"/>
          <w:b/>
          <w:sz w:val="24"/>
          <w:szCs w:val="24"/>
          <w:u w:val="single"/>
          <w:lang w:val="en-GB"/>
        </w:rPr>
        <w:t>Immediate Risk</w:t>
      </w:r>
    </w:p>
    <w:p w:rsidR="008C6B84" w:rsidRPr="008C6B84" w:rsidRDefault="008C6B84" w:rsidP="008C6B84">
      <w:pPr>
        <w:spacing w:after="0" w:line="240" w:lineRule="auto"/>
        <w:ind w:right="-20"/>
        <w:jc w:val="both"/>
        <w:rPr>
          <w:rFonts w:ascii="Arial" w:eastAsia="Times New Roman" w:hAnsi="Arial" w:cs="Arial"/>
          <w:sz w:val="24"/>
          <w:szCs w:val="24"/>
          <w:lang w:val="en-GB"/>
        </w:rPr>
      </w:pPr>
    </w:p>
    <w:p w:rsidR="008C6B84" w:rsidRPr="008C6B84" w:rsidRDefault="008C6B84" w:rsidP="008C6B84">
      <w:pPr>
        <w:spacing w:after="0" w:line="240" w:lineRule="auto"/>
        <w:ind w:right="-20"/>
        <w:jc w:val="both"/>
        <w:rPr>
          <w:rFonts w:ascii="Arial" w:eastAsia="Times New Roman" w:hAnsi="Arial" w:cs="Arial"/>
          <w:sz w:val="24"/>
          <w:szCs w:val="24"/>
          <w:lang w:val="en-GB"/>
        </w:rPr>
      </w:pPr>
      <w:r w:rsidRPr="008C6B84">
        <w:rPr>
          <w:rFonts w:ascii="Arial" w:eastAsia="Times New Roman" w:hAnsi="Arial" w:cs="Arial"/>
          <w:sz w:val="24"/>
          <w:szCs w:val="24"/>
          <w:lang w:val="en-GB"/>
        </w:rPr>
        <w:t>If a child is believed to be at immediate risk of significant harm, staff must take immediate action to protect the child. This includes contacting Police Scotland on 999 in an emergency and informing Children's Social Work Services without delay. Staff should then notify the Designated Child Protection Lead or Nursery Manager as soon as it is safe to do so.</w:t>
      </w:r>
    </w:p>
    <w:p w:rsidR="008C6B84" w:rsidRPr="008C6B84" w:rsidRDefault="008C6B84" w:rsidP="008C6B84">
      <w:pPr>
        <w:spacing w:after="0" w:line="240" w:lineRule="auto"/>
        <w:ind w:right="-20"/>
        <w:jc w:val="both"/>
        <w:rPr>
          <w:rFonts w:ascii="Arial" w:eastAsia="Times New Roman" w:hAnsi="Arial" w:cs="Arial"/>
          <w:sz w:val="24"/>
          <w:szCs w:val="24"/>
          <w:lang w:val="en-GB"/>
        </w:rPr>
      </w:pPr>
    </w:p>
    <w:p w:rsidR="008C6B84" w:rsidRPr="00EA6C1D" w:rsidRDefault="008C6B84" w:rsidP="008C6B84">
      <w:pPr>
        <w:spacing w:after="0" w:line="240" w:lineRule="auto"/>
        <w:ind w:right="-20"/>
        <w:jc w:val="both"/>
        <w:rPr>
          <w:rFonts w:ascii="Arial" w:eastAsia="Times New Roman" w:hAnsi="Arial" w:cs="Arial"/>
          <w:sz w:val="24"/>
          <w:szCs w:val="24"/>
          <w:lang w:val="en-GB"/>
        </w:rPr>
      </w:pPr>
      <w:r w:rsidRPr="008C6B84">
        <w:rPr>
          <w:rFonts w:ascii="Arial" w:eastAsia="Times New Roman" w:hAnsi="Arial" w:cs="Arial"/>
          <w:sz w:val="24"/>
          <w:szCs w:val="24"/>
          <w:lang w:val="en-GB"/>
        </w:rPr>
        <w:t>If the Designated Child Protection Lead is unavailable and there are concerns that a child may be at risk of harm, staff must not delay seeking advice or making a referral. They should contact Children's Social Work Services directly and, where there is an immediate risk to the child's safety, contact Police Scotland.</w:t>
      </w:r>
    </w:p>
    <w:p w:rsidR="00CA7916" w:rsidRPr="00EA6C1D" w:rsidRDefault="00CA7916" w:rsidP="00CA7916">
      <w:pPr>
        <w:spacing w:after="0" w:line="240" w:lineRule="auto"/>
        <w:ind w:right="-20"/>
        <w:jc w:val="both"/>
        <w:rPr>
          <w:rFonts w:ascii="Arial" w:eastAsia="Times New Roman" w:hAnsi="Arial" w:cs="Arial"/>
          <w:sz w:val="24"/>
          <w:szCs w:val="24"/>
          <w:lang w:val="en-GB"/>
        </w:rPr>
      </w:pPr>
    </w:p>
    <w:p w:rsidR="00CA7916" w:rsidRPr="00EA6C1D" w:rsidRDefault="00993863" w:rsidP="00CA7916">
      <w:pPr>
        <w:tabs>
          <w:tab w:val="left" w:pos="1040"/>
        </w:tabs>
        <w:spacing w:after="0" w:line="240" w:lineRule="auto"/>
        <w:ind w:right="-20"/>
        <w:jc w:val="both"/>
        <w:rPr>
          <w:rFonts w:ascii="Arial" w:eastAsia="Times New Roman" w:hAnsi="Arial" w:cs="Arial"/>
          <w:sz w:val="24"/>
          <w:szCs w:val="24"/>
          <w:lang w:val="en-GB"/>
        </w:rPr>
      </w:pPr>
      <w:r w:rsidRPr="00993863">
        <w:rPr>
          <w:rFonts w:ascii="Arial" w:eastAsia="Times New Roman" w:hAnsi="Arial" w:cs="Arial"/>
          <w:sz w:val="24"/>
          <w:szCs w:val="24"/>
          <w:lang w:val="en-GB"/>
        </w:rPr>
        <w:t>The Designated Child Protection Lead will support the assessment of risk and ensure appropriate referrals are made in line with local child protection procedures. However, all staff have a responsibility to act immediately if they believe a child is at risk of harm</w:t>
      </w:r>
      <w:r>
        <w:rPr>
          <w:rFonts w:ascii="Arial" w:eastAsia="Times New Roman" w:hAnsi="Arial" w:cs="Arial"/>
          <w:sz w:val="24"/>
          <w:szCs w:val="24"/>
          <w:lang w:val="en-GB"/>
        </w:rPr>
        <w:t>.</w:t>
      </w:r>
      <w:r w:rsidR="00CA7916" w:rsidRPr="00EA6C1D">
        <w:rPr>
          <w:rFonts w:ascii="Arial" w:eastAsia="Times New Roman" w:hAnsi="Arial" w:cs="Arial"/>
          <w:sz w:val="24"/>
          <w:szCs w:val="24"/>
          <w:lang w:val="en-GB"/>
        </w:rPr>
        <w:t xml:space="preserve"> </w:t>
      </w:r>
      <w:r w:rsidRPr="00993863">
        <w:rPr>
          <w:rFonts w:ascii="Arial" w:eastAsia="Times New Roman" w:hAnsi="Arial" w:cs="Arial"/>
          <w:spacing w:val="1"/>
          <w:sz w:val="24"/>
          <w:szCs w:val="24"/>
          <w:lang w:val="en-GB"/>
        </w:rPr>
        <w:t>The Designated Child Protection Lead will ensure that concerns are shared with Children’s Social Work Services in line with Renfrewshire Child Protection Committee procedures. This includes providing relevant information, completing any required referral documentation and maintaining accurate records of decisions, actions and outcomes.</w:t>
      </w:r>
      <w:r>
        <w:rPr>
          <w:rFonts w:ascii="Arial" w:eastAsia="Times New Roman" w:hAnsi="Arial" w:cs="Arial"/>
          <w:spacing w:val="1"/>
          <w:sz w:val="24"/>
          <w:szCs w:val="24"/>
          <w:lang w:val="en-GB"/>
        </w:rPr>
        <w:t xml:space="preserve"> </w:t>
      </w:r>
      <w:r w:rsidR="00CA7916" w:rsidRPr="00EA6C1D">
        <w:rPr>
          <w:rFonts w:ascii="Arial" w:eastAsia="Times New Roman" w:hAnsi="Arial" w:cs="Arial"/>
          <w:sz w:val="24"/>
          <w:szCs w:val="24"/>
          <w:lang w:val="en-GB"/>
        </w:rPr>
        <w:t>The</w:t>
      </w:r>
      <w:r w:rsidR="00CA7916" w:rsidRPr="00EA6C1D">
        <w:rPr>
          <w:rFonts w:ascii="Arial" w:eastAsia="Times New Roman" w:hAnsi="Arial" w:cs="Arial"/>
          <w:spacing w:val="1"/>
          <w:sz w:val="24"/>
          <w:szCs w:val="24"/>
          <w:lang w:val="en-GB"/>
        </w:rPr>
        <w:t xml:space="preserve"> </w:t>
      </w:r>
      <w:r w:rsidR="00CA7916" w:rsidRPr="00EA6C1D">
        <w:rPr>
          <w:rFonts w:ascii="Arial" w:eastAsia="Times New Roman" w:hAnsi="Arial" w:cs="Arial"/>
          <w:sz w:val="24"/>
          <w:szCs w:val="24"/>
          <w:lang w:val="en-GB"/>
        </w:rPr>
        <w:t>referral</w:t>
      </w:r>
      <w:r w:rsidR="00CA7916" w:rsidRPr="00EA6C1D">
        <w:rPr>
          <w:rFonts w:ascii="Arial" w:eastAsia="Times New Roman" w:hAnsi="Arial" w:cs="Arial"/>
          <w:spacing w:val="1"/>
          <w:sz w:val="24"/>
          <w:szCs w:val="24"/>
          <w:lang w:val="en-GB"/>
        </w:rPr>
        <w:t xml:space="preserve"> </w:t>
      </w:r>
      <w:r w:rsidR="00CA7916" w:rsidRPr="00EA6C1D">
        <w:rPr>
          <w:rFonts w:ascii="Arial" w:eastAsia="Times New Roman" w:hAnsi="Arial" w:cs="Arial"/>
          <w:sz w:val="24"/>
          <w:szCs w:val="24"/>
          <w:lang w:val="en-GB"/>
        </w:rPr>
        <w:t>fo</w:t>
      </w:r>
      <w:r w:rsidR="00CA7916" w:rsidRPr="00EA6C1D">
        <w:rPr>
          <w:rFonts w:ascii="Arial" w:eastAsia="Times New Roman" w:hAnsi="Arial" w:cs="Arial"/>
          <w:spacing w:val="2"/>
          <w:sz w:val="24"/>
          <w:szCs w:val="24"/>
          <w:lang w:val="en-GB"/>
        </w:rPr>
        <w:t>r</w:t>
      </w:r>
      <w:r w:rsidR="00CA7916" w:rsidRPr="00EA6C1D">
        <w:rPr>
          <w:rFonts w:ascii="Arial" w:eastAsia="Times New Roman" w:hAnsi="Arial" w:cs="Arial"/>
          <w:sz w:val="24"/>
          <w:szCs w:val="24"/>
          <w:lang w:val="en-GB"/>
        </w:rPr>
        <w:t>m</w:t>
      </w:r>
      <w:r w:rsidR="00CA7916" w:rsidRPr="00EA6C1D">
        <w:rPr>
          <w:rFonts w:ascii="Arial" w:eastAsia="Times New Roman" w:hAnsi="Arial" w:cs="Arial"/>
          <w:spacing w:val="-1"/>
          <w:sz w:val="24"/>
          <w:szCs w:val="24"/>
          <w:lang w:val="en-GB"/>
        </w:rPr>
        <w:t xml:space="preserve"> </w:t>
      </w:r>
      <w:r w:rsidR="00CA7916" w:rsidRPr="00EA6C1D">
        <w:rPr>
          <w:rFonts w:ascii="Arial" w:eastAsia="Times New Roman" w:hAnsi="Arial" w:cs="Arial"/>
          <w:sz w:val="24"/>
          <w:szCs w:val="24"/>
          <w:lang w:val="en-GB"/>
        </w:rPr>
        <w:t>contained</w:t>
      </w:r>
      <w:r w:rsidR="00CA7916" w:rsidRPr="00EA6C1D">
        <w:rPr>
          <w:rFonts w:ascii="Arial" w:eastAsia="Times New Roman" w:hAnsi="Arial" w:cs="Arial"/>
          <w:spacing w:val="1"/>
          <w:sz w:val="24"/>
          <w:szCs w:val="24"/>
          <w:lang w:val="en-GB"/>
        </w:rPr>
        <w:t xml:space="preserve"> </w:t>
      </w:r>
      <w:r w:rsidR="00CA7916" w:rsidRPr="00EA6C1D">
        <w:rPr>
          <w:rFonts w:ascii="Arial" w:eastAsia="Times New Roman" w:hAnsi="Arial" w:cs="Arial"/>
          <w:sz w:val="24"/>
          <w:szCs w:val="24"/>
          <w:lang w:val="en-GB"/>
        </w:rPr>
        <w:t>in</w:t>
      </w:r>
      <w:r w:rsidR="00CA7916" w:rsidRPr="00EA6C1D">
        <w:rPr>
          <w:rFonts w:ascii="Arial" w:eastAsia="Times New Roman" w:hAnsi="Arial" w:cs="Arial"/>
          <w:spacing w:val="1"/>
          <w:sz w:val="24"/>
          <w:szCs w:val="24"/>
          <w:lang w:val="en-GB"/>
        </w:rPr>
        <w:t xml:space="preserve"> </w:t>
      </w:r>
      <w:r w:rsidR="00CA7916" w:rsidRPr="00EA6C1D">
        <w:rPr>
          <w:rFonts w:ascii="Arial" w:eastAsia="Times New Roman" w:hAnsi="Arial" w:cs="Arial"/>
          <w:spacing w:val="-2"/>
          <w:sz w:val="24"/>
          <w:szCs w:val="24"/>
          <w:lang w:val="en-GB"/>
        </w:rPr>
        <w:t>S</w:t>
      </w:r>
      <w:r w:rsidR="00CA7916" w:rsidRPr="00EA6C1D">
        <w:rPr>
          <w:rFonts w:ascii="Arial" w:eastAsia="Times New Roman" w:hAnsi="Arial" w:cs="Arial"/>
          <w:sz w:val="24"/>
          <w:szCs w:val="24"/>
          <w:lang w:val="en-GB"/>
        </w:rPr>
        <w:t>tandard Circular 57, Notification of Con</w:t>
      </w:r>
      <w:r w:rsidR="00CA7916" w:rsidRPr="00EA6C1D">
        <w:rPr>
          <w:rFonts w:ascii="Arial" w:eastAsia="Times New Roman" w:hAnsi="Arial" w:cs="Arial"/>
          <w:spacing w:val="2"/>
          <w:sz w:val="24"/>
          <w:szCs w:val="24"/>
          <w:lang w:val="en-GB"/>
        </w:rPr>
        <w:t>c</w:t>
      </w:r>
      <w:r w:rsidR="00CA7916" w:rsidRPr="00EA6C1D">
        <w:rPr>
          <w:rFonts w:ascii="Arial" w:eastAsia="Times New Roman" w:hAnsi="Arial" w:cs="Arial"/>
          <w:sz w:val="24"/>
          <w:szCs w:val="24"/>
          <w:lang w:val="en-GB"/>
        </w:rPr>
        <w:t xml:space="preserve">erns about a Child to Social Work Services, </w:t>
      </w:r>
      <w:r w:rsidR="00CA7916" w:rsidRPr="00EA6C1D">
        <w:rPr>
          <w:rFonts w:ascii="Arial" w:eastAsia="Times New Roman" w:hAnsi="Arial" w:cs="Arial"/>
          <w:spacing w:val="-2"/>
          <w:sz w:val="24"/>
          <w:szCs w:val="24"/>
          <w:lang w:val="en-GB"/>
        </w:rPr>
        <w:t>m</w:t>
      </w:r>
      <w:r w:rsidR="00CA7916" w:rsidRPr="00EA6C1D">
        <w:rPr>
          <w:rFonts w:ascii="Arial" w:eastAsia="Times New Roman" w:hAnsi="Arial" w:cs="Arial"/>
          <w:sz w:val="24"/>
          <w:szCs w:val="24"/>
          <w:lang w:val="en-GB"/>
        </w:rPr>
        <w:t xml:space="preserve">ust be used for every referral. </w:t>
      </w:r>
      <w:r w:rsidR="007862A3" w:rsidRPr="007862A3">
        <w:rPr>
          <w:rFonts w:ascii="Arial" w:eastAsia="Times New Roman" w:hAnsi="Arial" w:cs="Arial"/>
          <w:sz w:val="24"/>
          <w:szCs w:val="24"/>
          <w:lang w:val="en-GB"/>
        </w:rPr>
        <w:t>Copies of referral forms and related records will be retained securely within the child's confidential file. Records will include a chronology of concerns, relevant discussions, decisions made, actions taken, outcomes and any information shared with other agencies.</w:t>
      </w: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u w:val="single"/>
          <w:lang w:val="en-GB"/>
        </w:rPr>
      </w:pPr>
      <w:r w:rsidRPr="00EA6C1D">
        <w:rPr>
          <w:rFonts w:ascii="Arial" w:eastAsia="Times New Roman" w:hAnsi="Arial" w:cs="Arial"/>
          <w:b/>
          <w:sz w:val="24"/>
          <w:szCs w:val="24"/>
          <w:u w:val="single"/>
          <w:lang w:val="en-GB"/>
        </w:rPr>
        <w:t>Injuries from Home</w:t>
      </w: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lang w:val="en-GB"/>
        </w:rPr>
      </w:pPr>
    </w:p>
    <w:p w:rsidR="00CA7916" w:rsidRPr="00CA7916" w:rsidRDefault="00CA7916" w:rsidP="00CA7916">
      <w:pPr>
        <w:widowControl/>
        <w:shd w:val="clear" w:color="auto" w:fill="FFFFFF"/>
        <w:spacing w:after="0" w:line="240" w:lineRule="auto"/>
        <w:ind w:right="-20"/>
        <w:jc w:val="both"/>
        <w:rPr>
          <w:rFonts w:ascii="Arial" w:eastAsia="Times New Roman" w:hAnsi="Arial" w:cs="Arial"/>
          <w:sz w:val="24"/>
          <w:szCs w:val="24"/>
          <w:lang w:val="en-GB" w:eastAsia="en-GB"/>
        </w:rPr>
      </w:pPr>
      <w:r w:rsidRPr="00EA6C1D">
        <w:rPr>
          <w:rFonts w:ascii="Arial" w:eastAsia="Times New Roman" w:hAnsi="Arial" w:cs="Arial"/>
          <w:sz w:val="24"/>
          <w:szCs w:val="24"/>
          <w:lang w:val="en-GB" w:eastAsia="en-GB"/>
        </w:rPr>
        <w:t>If a child arrive</w:t>
      </w:r>
      <w:r w:rsidR="00993863">
        <w:rPr>
          <w:rFonts w:ascii="Arial" w:eastAsia="Times New Roman" w:hAnsi="Arial" w:cs="Arial"/>
          <w:sz w:val="24"/>
          <w:szCs w:val="24"/>
          <w:lang w:val="en-GB" w:eastAsia="en-GB"/>
        </w:rPr>
        <w:t>s</w:t>
      </w:r>
      <w:r w:rsidRPr="00EA6C1D">
        <w:rPr>
          <w:rFonts w:ascii="Arial" w:eastAsia="Times New Roman" w:hAnsi="Arial" w:cs="Arial"/>
          <w:sz w:val="24"/>
          <w:szCs w:val="24"/>
          <w:lang w:val="en-GB" w:eastAsia="en-GB"/>
        </w:rPr>
        <w:t xml:space="preserve"> with an injury, staff should a</w:t>
      </w:r>
      <w:r w:rsidRPr="00CA7916">
        <w:rPr>
          <w:rFonts w:ascii="Arial" w:eastAsia="Times New Roman" w:hAnsi="Arial" w:cs="Arial"/>
          <w:sz w:val="24"/>
          <w:szCs w:val="24"/>
          <w:lang w:val="en-GB" w:eastAsia="en-GB"/>
        </w:rPr>
        <w:t>sk the parent/carer how the injuries occurred</w:t>
      </w:r>
      <w:r w:rsidRPr="00EA6C1D">
        <w:rPr>
          <w:rFonts w:ascii="Arial" w:eastAsia="Times New Roman" w:hAnsi="Arial" w:cs="Arial"/>
          <w:sz w:val="24"/>
          <w:szCs w:val="24"/>
          <w:lang w:val="en-GB" w:eastAsia="en-GB"/>
        </w:rPr>
        <w:t>. E</w:t>
      </w:r>
      <w:r w:rsidRPr="00CA7916">
        <w:rPr>
          <w:rFonts w:ascii="Arial" w:eastAsia="Times New Roman" w:hAnsi="Arial" w:cs="Arial"/>
          <w:sz w:val="24"/>
          <w:szCs w:val="24"/>
          <w:lang w:val="en-GB" w:eastAsia="en-GB"/>
        </w:rPr>
        <w:t>xplanations</w:t>
      </w:r>
      <w:r w:rsidR="00AF4EDF">
        <w:rPr>
          <w:rFonts w:ascii="Arial" w:eastAsia="Times New Roman" w:hAnsi="Arial" w:cs="Arial"/>
          <w:sz w:val="24"/>
          <w:szCs w:val="24"/>
          <w:lang w:val="en-GB" w:eastAsia="en-GB"/>
        </w:rPr>
        <w:t xml:space="preserve"> </w:t>
      </w:r>
      <w:r w:rsidRPr="00CA7916">
        <w:rPr>
          <w:rFonts w:ascii="Arial" w:eastAsia="Times New Roman" w:hAnsi="Arial" w:cs="Arial"/>
          <w:sz w:val="24"/>
          <w:szCs w:val="24"/>
          <w:lang w:val="en-GB" w:eastAsia="en-GB"/>
        </w:rPr>
        <w:t>should be accepted a</w:t>
      </w:r>
      <w:r w:rsidRPr="00EA6C1D">
        <w:rPr>
          <w:rFonts w:ascii="Arial" w:eastAsia="Times New Roman" w:hAnsi="Arial" w:cs="Arial"/>
          <w:sz w:val="24"/>
          <w:szCs w:val="24"/>
          <w:lang w:val="en-GB" w:eastAsia="en-GB"/>
        </w:rPr>
        <w:t>nd accusations must not be made. Staff should m</w:t>
      </w:r>
      <w:r w:rsidRPr="00CA7916">
        <w:rPr>
          <w:rFonts w:ascii="Arial" w:eastAsia="Times New Roman" w:hAnsi="Arial" w:cs="Arial"/>
          <w:sz w:val="24"/>
          <w:szCs w:val="24"/>
          <w:lang w:val="en-GB" w:eastAsia="en-GB"/>
        </w:rPr>
        <w:t>ake a written record by completing a</w:t>
      </w:r>
      <w:r w:rsidRPr="00EA6C1D">
        <w:rPr>
          <w:rFonts w:ascii="Arial" w:eastAsia="Times New Roman" w:hAnsi="Arial" w:cs="Arial"/>
          <w:sz w:val="24"/>
          <w:szCs w:val="24"/>
          <w:lang w:val="en-GB" w:eastAsia="en-GB"/>
        </w:rPr>
        <w:t>n</w:t>
      </w:r>
      <w:r w:rsidRPr="00CA7916">
        <w:rPr>
          <w:rFonts w:ascii="Arial" w:eastAsia="Times New Roman" w:hAnsi="Arial" w:cs="Arial"/>
          <w:sz w:val="24"/>
          <w:szCs w:val="24"/>
          <w:lang w:val="en-GB" w:eastAsia="en-GB"/>
        </w:rPr>
        <w:t xml:space="preserve"> </w:t>
      </w:r>
      <w:r w:rsidRPr="00EA6C1D">
        <w:rPr>
          <w:rFonts w:ascii="Arial" w:eastAsia="Times New Roman" w:hAnsi="Arial" w:cs="Arial"/>
          <w:sz w:val="24"/>
          <w:szCs w:val="24"/>
          <w:lang w:val="en-GB" w:eastAsia="en-GB"/>
        </w:rPr>
        <w:t xml:space="preserve">Injury from Home </w:t>
      </w:r>
      <w:r w:rsidRPr="00CA7916">
        <w:rPr>
          <w:rFonts w:ascii="Arial" w:eastAsia="Times New Roman" w:hAnsi="Arial" w:cs="Arial"/>
          <w:sz w:val="24"/>
          <w:szCs w:val="24"/>
          <w:lang w:val="en-GB" w:eastAsia="en-GB"/>
        </w:rPr>
        <w:t xml:space="preserve">form, </w:t>
      </w:r>
      <w:r w:rsidRPr="00EA6C1D">
        <w:rPr>
          <w:rFonts w:ascii="Arial" w:eastAsia="Times New Roman" w:hAnsi="Arial" w:cs="Arial"/>
          <w:sz w:val="24"/>
          <w:szCs w:val="24"/>
          <w:lang w:val="en-GB" w:eastAsia="en-GB"/>
        </w:rPr>
        <w:t>which should be signed by the parent</w:t>
      </w:r>
      <w:r w:rsidRPr="00CA7916">
        <w:rPr>
          <w:rFonts w:ascii="Arial" w:eastAsia="Times New Roman" w:hAnsi="Arial" w:cs="Arial"/>
          <w:sz w:val="24"/>
          <w:szCs w:val="24"/>
          <w:lang w:val="en-GB" w:eastAsia="en-GB"/>
        </w:rPr>
        <w:t>. This recording of information is to ensure that reasonably full and clear information is obtained in order to be able to make an appropriate referral if necessary</w:t>
      </w:r>
      <w:r w:rsidRPr="00EA6C1D">
        <w:rPr>
          <w:rFonts w:ascii="Arial" w:eastAsia="Times New Roman" w:hAnsi="Arial" w:cs="Arial"/>
          <w:sz w:val="24"/>
          <w:szCs w:val="24"/>
          <w:lang w:val="en-GB" w:eastAsia="en-GB"/>
        </w:rPr>
        <w:t>.</w:t>
      </w:r>
      <w:r w:rsidR="00993863" w:rsidRPr="00993863">
        <w:t xml:space="preserve"> </w:t>
      </w:r>
      <w:r w:rsidR="00993863" w:rsidRPr="00993863">
        <w:rPr>
          <w:rFonts w:ascii="Arial" w:eastAsia="Times New Roman" w:hAnsi="Arial" w:cs="Arial"/>
          <w:sz w:val="24"/>
          <w:szCs w:val="24"/>
          <w:lang w:val="en-GB" w:eastAsia="en-GB"/>
        </w:rPr>
        <w:t>Staff should remain professionally curious and consider whether the explanation provided is consistent with the injury observed.</w:t>
      </w:r>
    </w:p>
    <w:p w:rsidR="00CA7916" w:rsidRPr="00EA6C1D" w:rsidRDefault="00CA7916" w:rsidP="00CA7916">
      <w:pPr>
        <w:tabs>
          <w:tab w:val="left" w:pos="1080"/>
        </w:tabs>
        <w:spacing w:after="0" w:line="240" w:lineRule="auto"/>
        <w:ind w:right="-20"/>
        <w:jc w:val="both"/>
        <w:rPr>
          <w:rFonts w:ascii="Arial" w:eastAsia="Times New Roman" w:hAnsi="Arial" w:cs="Arial"/>
          <w:b/>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sz w:val="24"/>
          <w:szCs w:val="24"/>
          <w:lang w:val="en-GB"/>
        </w:rPr>
      </w:pPr>
    </w:p>
    <w:p w:rsidR="00603F12" w:rsidRPr="00EA6C1D" w:rsidRDefault="00CA7916" w:rsidP="00CA7916">
      <w:pPr>
        <w:tabs>
          <w:tab w:val="left" w:pos="1080"/>
        </w:tabs>
        <w:spacing w:after="0" w:line="240" w:lineRule="auto"/>
        <w:ind w:right="-20"/>
        <w:jc w:val="both"/>
        <w:rPr>
          <w:rFonts w:ascii="Arial" w:eastAsia="Times New Roman" w:hAnsi="Arial" w:cs="Arial"/>
          <w:sz w:val="24"/>
          <w:szCs w:val="24"/>
          <w:u w:val="single"/>
          <w:lang w:val="en-GB"/>
        </w:rPr>
      </w:pPr>
      <w:r w:rsidRPr="00EA6C1D">
        <w:rPr>
          <w:rFonts w:ascii="Arial" w:eastAsia="Times New Roman" w:hAnsi="Arial" w:cs="Arial"/>
          <w:b/>
          <w:bCs/>
          <w:sz w:val="24"/>
          <w:szCs w:val="24"/>
          <w:u w:val="single"/>
          <w:lang w:val="en-GB"/>
        </w:rPr>
        <w:t xml:space="preserve">Safer </w:t>
      </w:r>
      <w:r w:rsidR="00603F12" w:rsidRPr="00EA6C1D">
        <w:rPr>
          <w:rFonts w:ascii="Arial" w:eastAsia="Times New Roman" w:hAnsi="Arial" w:cs="Arial"/>
          <w:b/>
          <w:bCs/>
          <w:sz w:val="24"/>
          <w:szCs w:val="24"/>
          <w:u w:val="single"/>
          <w:lang w:val="en-GB"/>
        </w:rPr>
        <w:t>Recruitment</w:t>
      </w:r>
    </w:p>
    <w:p w:rsidR="00603F12" w:rsidRPr="00EA6C1D" w:rsidRDefault="00603F12" w:rsidP="00CA7916">
      <w:pPr>
        <w:spacing w:before="18" w:after="0" w:line="220" w:lineRule="exact"/>
        <w:ind w:right="-20"/>
        <w:jc w:val="both"/>
        <w:rPr>
          <w:rFonts w:ascii="Arial" w:hAnsi="Arial" w:cs="Arial"/>
          <w:sz w:val="24"/>
          <w:szCs w:val="24"/>
          <w:lang w:val="en-GB"/>
        </w:rPr>
      </w:pPr>
    </w:p>
    <w:p w:rsidR="00603F12" w:rsidRPr="00EA6C1D" w:rsidRDefault="00603F12" w:rsidP="007862A3">
      <w:pPr>
        <w:tabs>
          <w:tab w:val="left" w:pos="1080"/>
        </w:tabs>
        <w:spacing w:after="0" w:line="240" w:lineRule="auto"/>
        <w:ind w:right="-20"/>
        <w:jc w:val="both"/>
        <w:rPr>
          <w:rFonts w:ascii="Arial" w:eastAsia="Times New Roman" w:hAnsi="Arial" w:cs="Arial"/>
          <w:sz w:val="24"/>
          <w:szCs w:val="24"/>
          <w:lang w:val="en-GB"/>
        </w:rPr>
      </w:pPr>
      <w:r w:rsidRPr="00EA6C1D">
        <w:rPr>
          <w:rFonts w:ascii="Arial" w:eastAsia="Times New Roman" w:hAnsi="Arial" w:cs="Arial"/>
          <w:sz w:val="24"/>
          <w:szCs w:val="24"/>
          <w:lang w:val="en-GB"/>
        </w:rPr>
        <w:t>To</w:t>
      </w:r>
      <w:r w:rsidRPr="00EA6C1D">
        <w:rPr>
          <w:rFonts w:ascii="Arial" w:eastAsia="Times New Roman" w:hAnsi="Arial" w:cs="Arial"/>
          <w:spacing w:val="8"/>
          <w:sz w:val="24"/>
          <w:szCs w:val="24"/>
          <w:lang w:val="en-GB"/>
        </w:rPr>
        <w:t xml:space="preserve">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eet</w:t>
      </w:r>
      <w:r w:rsidRPr="00EA6C1D">
        <w:rPr>
          <w:rFonts w:ascii="Arial" w:eastAsia="Times New Roman" w:hAnsi="Arial" w:cs="Arial"/>
          <w:spacing w:val="8"/>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8"/>
          <w:sz w:val="24"/>
          <w:szCs w:val="24"/>
          <w:lang w:val="en-GB"/>
        </w:rPr>
        <w:t xml:space="preserve"> </w:t>
      </w:r>
      <w:r w:rsidR="00CA7916" w:rsidRPr="00EA6C1D">
        <w:rPr>
          <w:rFonts w:ascii="Arial" w:eastAsia="Times New Roman" w:hAnsi="Arial" w:cs="Arial"/>
          <w:spacing w:val="-1"/>
          <w:sz w:val="24"/>
          <w:szCs w:val="24"/>
          <w:lang w:val="en-GB"/>
        </w:rPr>
        <w:t>nursery’s</w:t>
      </w:r>
      <w:r w:rsidRPr="00EA6C1D">
        <w:rPr>
          <w:rFonts w:ascii="Arial" w:eastAsia="Times New Roman" w:hAnsi="Arial" w:cs="Arial"/>
          <w:spacing w:val="8"/>
          <w:sz w:val="24"/>
          <w:szCs w:val="24"/>
          <w:lang w:val="en-GB"/>
        </w:rPr>
        <w:t xml:space="preserve"> </w:t>
      </w:r>
      <w:r w:rsidRPr="00EA6C1D">
        <w:rPr>
          <w:rFonts w:ascii="Arial" w:eastAsia="Times New Roman" w:hAnsi="Arial" w:cs="Arial"/>
          <w:sz w:val="24"/>
          <w:szCs w:val="24"/>
          <w:lang w:val="en-GB"/>
        </w:rPr>
        <w:t>ai</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s</w:t>
      </w:r>
      <w:r w:rsidRPr="00EA6C1D">
        <w:rPr>
          <w:rFonts w:ascii="Arial" w:eastAsia="Times New Roman" w:hAnsi="Arial" w:cs="Arial"/>
          <w:spacing w:val="9"/>
          <w:sz w:val="24"/>
          <w:szCs w:val="24"/>
          <w:lang w:val="en-GB"/>
        </w:rPr>
        <w:t xml:space="preserve"> </w:t>
      </w:r>
      <w:r w:rsidRPr="00EA6C1D">
        <w:rPr>
          <w:rFonts w:ascii="Arial" w:eastAsia="Times New Roman" w:hAnsi="Arial" w:cs="Arial"/>
          <w:sz w:val="24"/>
          <w:szCs w:val="24"/>
          <w:lang w:val="en-GB"/>
        </w:rPr>
        <w:t>of</w:t>
      </w:r>
      <w:r w:rsidRPr="00EA6C1D">
        <w:rPr>
          <w:rFonts w:ascii="Arial" w:eastAsia="Times New Roman" w:hAnsi="Arial" w:cs="Arial"/>
          <w:spacing w:val="8"/>
          <w:sz w:val="24"/>
          <w:szCs w:val="24"/>
          <w:lang w:val="en-GB"/>
        </w:rPr>
        <w:t xml:space="preserve"> </w:t>
      </w:r>
      <w:r w:rsidRPr="00EA6C1D">
        <w:rPr>
          <w:rFonts w:ascii="Arial" w:eastAsia="Times New Roman" w:hAnsi="Arial" w:cs="Arial"/>
          <w:sz w:val="24"/>
          <w:szCs w:val="24"/>
          <w:lang w:val="en-GB"/>
        </w:rPr>
        <w:t>a</w:t>
      </w:r>
      <w:r w:rsidRPr="00EA6C1D">
        <w:rPr>
          <w:rFonts w:ascii="Arial" w:eastAsia="Times New Roman" w:hAnsi="Arial" w:cs="Arial"/>
          <w:spacing w:val="8"/>
          <w:sz w:val="24"/>
          <w:szCs w:val="24"/>
          <w:lang w:val="en-GB"/>
        </w:rPr>
        <w:t xml:space="preserve"> </w:t>
      </w:r>
      <w:r w:rsidRPr="00EA6C1D">
        <w:rPr>
          <w:rFonts w:ascii="Arial" w:eastAsia="Times New Roman" w:hAnsi="Arial" w:cs="Arial"/>
          <w:sz w:val="24"/>
          <w:szCs w:val="24"/>
          <w:lang w:val="en-GB"/>
        </w:rPr>
        <w:t>safe</w:t>
      </w:r>
      <w:r w:rsidRPr="00EA6C1D">
        <w:rPr>
          <w:rFonts w:ascii="Arial" w:eastAsia="Times New Roman" w:hAnsi="Arial" w:cs="Arial"/>
          <w:spacing w:val="8"/>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8"/>
          <w:sz w:val="24"/>
          <w:szCs w:val="24"/>
          <w:lang w:val="en-GB"/>
        </w:rPr>
        <w:t xml:space="preserve"> </w:t>
      </w:r>
      <w:r w:rsidRPr="00EA6C1D">
        <w:rPr>
          <w:rFonts w:ascii="Arial" w:eastAsia="Times New Roman" w:hAnsi="Arial" w:cs="Arial"/>
          <w:sz w:val="24"/>
          <w:szCs w:val="24"/>
          <w:lang w:val="en-GB"/>
        </w:rPr>
        <w:t>healthy</w:t>
      </w:r>
      <w:r w:rsidRPr="00EA6C1D">
        <w:rPr>
          <w:rFonts w:ascii="Arial" w:eastAsia="Times New Roman" w:hAnsi="Arial" w:cs="Arial"/>
          <w:spacing w:val="8"/>
          <w:sz w:val="24"/>
          <w:szCs w:val="24"/>
          <w:lang w:val="en-GB"/>
        </w:rPr>
        <w:t xml:space="preserve"> </w:t>
      </w:r>
      <w:r w:rsidRPr="00EA6C1D">
        <w:rPr>
          <w:rFonts w:ascii="Arial" w:eastAsia="Times New Roman" w:hAnsi="Arial" w:cs="Arial"/>
          <w:sz w:val="24"/>
          <w:szCs w:val="24"/>
          <w:lang w:val="en-GB"/>
        </w:rPr>
        <w:t>environ</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ent</w:t>
      </w:r>
      <w:r w:rsidRPr="00EA6C1D">
        <w:rPr>
          <w:rFonts w:ascii="Arial" w:eastAsia="Times New Roman" w:hAnsi="Arial" w:cs="Arial"/>
          <w:spacing w:val="8"/>
          <w:sz w:val="24"/>
          <w:szCs w:val="24"/>
          <w:lang w:val="en-GB"/>
        </w:rPr>
        <w:t xml:space="preserve"> </w:t>
      </w:r>
      <w:r w:rsidRPr="00EA6C1D">
        <w:rPr>
          <w:rFonts w:ascii="Arial" w:eastAsia="Times New Roman" w:hAnsi="Arial" w:cs="Arial"/>
          <w:sz w:val="24"/>
          <w:szCs w:val="24"/>
          <w:lang w:val="en-GB"/>
        </w:rPr>
        <w:t>for</w:t>
      </w:r>
      <w:r w:rsidRPr="00EA6C1D">
        <w:rPr>
          <w:rFonts w:ascii="Arial" w:eastAsia="Times New Roman" w:hAnsi="Arial" w:cs="Arial"/>
          <w:spacing w:val="9"/>
          <w:sz w:val="24"/>
          <w:szCs w:val="24"/>
          <w:lang w:val="en-GB"/>
        </w:rPr>
        <w:t xml:space="preserve"> </w:t>
      </w:r>
      <w:r w:rsidRPr="00EA6C1D">
        <w:rPr>
          <w:rFonts w:ascii="Arial" w:eastAsia="Times New Roman" w:hAnsi="Arial" w:cs="Arial"/>
          <w:sz w:val="24"/>
          <w:szCs w:val="24"/>
          <w:lang w:val="en-GB"/>
        </w:rPr>
        <w:t>children, it</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strives</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to apply the</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highest</w:t>
      </w:r>
      <w:r w:rsidRPr="00EA6C1D">
        <w:rPr>
          <w:rFonts w:ascii="Arial" w:eastAsia="Times New Roman" w:hAnsi="Arial" w:cs="Arial"/>
          <w:spacing w:val="3"/>
          <w:sz w:val="24"/>
          <w:szCs w:val="24"/>
          <w:lang w:val="en-GB"/>
        </w:rPr>
        <w:t xml:space="preserve"> </w:t>
      </w:r>
      <w:r w:rsidRPr="00EA6C1D">
        <w:rPr>
          <w:rFonts w:ascii="Arial" w:eastAsia="Times New Roman" w:hAnsi="Arial" w:cs="Arial"/>
          <w:spacing w:val="-1"/>
          <w:sz w:val="24"/>
          <w:szCs w:val="24"/>
          <w:lang w:val="en-GB"/>
        </w:rPr>
        <w:t>s</w:t>
      </w:r>
      <w:r w:rsidRPr="00EA6C1D">
        <w:rPr>
          <w:rFonts w:ascii="Arial" w:eastAsia="Times New Roman" w:hAnsi="Arial" w:cs="Arial"/>
          <w:sz w:val="24"/>
          <w:szCs w:val="24"/>
          <w:lang w:val="en-GB"/>
        </w:rPr>
        <w:t>tandards</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of</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recruit</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ent</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v</w:t>
      </w:r>
      <w:r w:rsidRPr="00EA6C1D">
        <w:rPr>
          <w:rFonts w:ascii="Arial" w:eastAsia="Times New Roman" w:hAnsi="Arial" w:cs="Arial"/>
          <w:spacing w:val="1"/>
          <w:sz w:val="24"/>
          <w:szCs w:val="24"/>
          <w:lang w:val="en-GB"/>
        </w:rPr>
        <w:t>e</w:t>
      </w:r>
      <w:r w:rsidRPr="00EA6C1D">
        <w:rPr>
          <w:rFonts w:ascii="Arial" w:eastAsia="Times New Roman" w:hAnsi="Arial" w:cs="Arial"/>
          <w:sz w:val="24"/>
          <w:szCs w:val="24"/>
          <w:lang w:val="en-GB"/>
        </w:rPr>
        <w:t>tting</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procedures. All</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staff</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employed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by</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1"/>
          <w:sz w:val="24"/>
          <w:szCs w:val="24"/>
          <w:lang w:val="en-GB"/>
        </w:rPr>
        <w:t xml:space="preserve"> </w:t>
      </w:r>
      <w:r w:rsidR="00CA7916" w:rsidRPr="00EA6C1D">
        <w:rPr>
          <w:rFonts w:ascii="Arial" w:eastAsia="Times New Roman" w:hAnsi="Arial" w:cs="Arial"/>
          <w:sz w:val="24"/>
          <w:szCs w:val="24"/>
          <w:lang w:val="en-GB"/>
        </w:rPr>
        <w:t>setting</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undergo</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series of</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checks b</w:t>
      </w:r>
      <w:r w:rsidRPr="00EA6C1D">
        <w:rPr>
          <w:rFonts w:ascii="Arial" w:eastAsia="Times New Roman" w:hAnsi="Arial" w:cs="Arial"/>
          <w:spacing w:val="-1"/>
          <w:sz w:val="24"/>
          <w:szCs w:val="24"/>
          <w:lang w:val="en-GB"/>
        </w:rPr>
        <w:t>e</w:t>
      </w:r>
      <w:r w:rsidRPr="00EA6C1D">
        <w:rPr>
          <w:rFonts w:ascii="Arial" w:eastAsia="Times New Roman" w:hAnsi="Arial" w:cs="Arial"/>
          <w:sz w:val="24"/>
          <w:szCs w:val="24"/>
          <w:lang w:val="en-GB"/>
        </w:rPr>
        <w:t>fore commencing</w:t>
      </w:r>
      <w:r w:rsidRPr="00EA6C1D">
        <w:rPr>
          <w:rFonts w:ascii="Arial" w:eastAsia="Times New Roman" w:hAnsi="Arial" w:cs="Arial"/>
          <w:spacing w:val="1"/>
          <w:sz w:val="24"/>
          <w:szCs w:val="24"/>
          <w:lang w:val="en-GB"/>
        </w:rPr>
        <w:t xml:space="preserve"> e</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ploy</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ent</w:t>
      </w:r>
      <w:r w:rsidRPr="00EA6C1D">
        <w:rPr>
          <w:rFonts w:ascii="Arial" w:eastAsia="Times New Roman" w:hAnsi="Arial" w:cs="Arial"/>
          <w:spacing w:val="1"/>
          <w:sz w:val="24"/>
          <w:szCs w:val="24"/>
          <w:lang w:val="en-GB"/>
        </w:rPr>
        <w:t xml:space="preserve"> </w:t>
      </w:r>
      <w:r w:rsidRPr="00EA6C1D">
        <w:rPr>
          <w:rFonts w:ascii="Arial" w:eastAsia="Times New Roman" w:hAnsi="Arial" w:cs="Arial"/>
          <w:spacing w:val="-1"/>
          <w:sz w:val="24"/>
          <w:szCs w:val="24"/>
          <w:lang w:val="en-GB"/>
        </w:rPr>
        <w:lastRenderedPageBreak/>
        <w:t>w</w:t>
      </w:r>
      <w:r w:rsidRPr="00EA6C1D">
        <w:rPr>
          <w:rFonts w:ascii="Arial" w:eastAsia="Times New Roman" w:hAnsi="Arial" w:cs="Arial"/>
          <w:sz w:val="24"/>
          <w:szCs w:val="24"/>
          <w:lang w:val="en-GB"/>
        </w:rPr>
        <w:t>ith</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 xml:space="preserve">the </w:t>
      </w:r>
      <w:r w:rsidR="00CA7916" w:rsidRPr="00EA6C1D">
        <w:rPr>
          <w:rFonts w:ascii="Arial" w:eastAsia="Times New Roman" w:hAnsi="Arial" w:cs="Arial"/>
          <w:spacing w:val="-1"/>
          <w:sz w:val="24"/>
          <w:szCs w:val="24"/>
          <w:lang w:val="en-GB"/>
        </w:rPr>
        <w:t>c</w:t>
      </w:r>
      <w:r w:rsidRPr="00EA6C1D">
        <w:rPr>
          <w:rFonts w:ascii="Arial" w:eastAsia="Times New Roman" w:hAnsi="Arial" w:cs="Arial"/>
          <w:sz w:val="24"/>
          <w:szCs w:val="24"/>
          <w:lang w:val="en-GB"/>
        </w:rPr>
        <w:t>o</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pany</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including</w:t>
      </w:r>
      <w:r w:rsidRPr="00EA6C1D">
        <w:rPr>
          <w:rFonts w:ascii="Arial" w:eastAsia="Times New Roman" w:hAnsi="Arial" w:cs="Arial"/>
          <w:spacing w:val="1"/>
          <w:sz w:val="24"/>
          <w:szCs w:val="24"/>
          <w:lang w:val="en-GB"/>
        </w:rPr>
        <w:t xml:space="preserve"> </w:t>
      </w:r>
      <w:r w:rsidR="007862A3" w:rsidRPr="007862A3">
        <w:rPr>
          <w:rFonts w:ascii="Arial" w:eastAsia="Times New Roman" w:hAnsi="Arial" w:cs="Arial"/>
          <w:sz w:val="24"/>
          <w:szCs w:val="24"/>
          <w:lang w:val="en-GB"/>
        </w:rPr>
        <w:t>PVG Scheme Membership</w:t>
      </w:r>
      <w:r w:rsidR="007862A3">
        <w:rPr>
          <w:rFonts w:ascii="Arial" w:eastAsia="Times New Roman" w:hAnsi="Arial" w:cs="Arial"/>
          <w:sz w:val="24"/>
          <w:szCs w:val="24"/>
          <w:lang w:val="en-GB"/>
        </w:rPr>
        <w:t xml:space="preserve"> </w:t>
      </w:r>
      <w:r w:rsidR="007862A3" w:rsidRPr="007862A3">
        <w:rPr>
          <w:rFonts w:ascii="Arial" w:eastAsia="Times New Roman" w:hAnsi="Arial" w:cs="Arial"/>
          <w:sz w:val="24"/>
          <w:szCs w:val="24"/>
          <w:lang w:val="en-GB"/>
        </w:rPr>
        <w:t>under the Disclosure (Scotland) Act 2020</w:t>
      </w:r>
      <w:r w:rsidRPr="00EA6C1D">
        <w:rPr>
          <w:rFonts w:ascii="Arial" w:eastAsia="Times New Roman" w:hAnsi="Arial" w:cs="Arial"/>
          <w:sz w:val="24"/>
          <w:szCs w:val="24"/>
          <w:lang w:val="en-GB"/>
        </w:rPr>
        <w:t xml:space="preserve"> and other reference checks.</w:t>
      </w:r>
    </w:p>
    <w:p w:rsidR="00603F12" w:rsidRPr="00EA6C1D" w:rsidRDefault="00603F12" w:rsidP="00CA7916">
      <w:pPr>
        <w:spacing w:after="0" w:line="240" w:lineRule="exact"/>
        <w:ind w:right="-20"/>
        <w:jc w:val="both"/>
        <w:rPr>
          <w:rFonts w:ascii="Arial" w:hAnsi="Arial" w:cs="Arial"/>
          <w:sz w:val="24"/>
          <w:szCs w:val="24"/>
          <w:lang w:val="en-GB"/>
        </w:rPr>
      </w:pPr>
    </w:p>
    <w:p w:rsidR="00603F12" w:rsidRDefault="00603F12" w:rsidP="00CA7916">
      <w:pPr>
        <w:tabs>
          <w:tab w:val="left" w:pos="1080"/>
        </w:tabs>
        <w:spacing w:after="0" w:line="239" w:lineRule="auto"/>
        <w:ind w:right="-20"/>
        <w:jc w:val="both"/>
        <w:rPr>
          <w:rFonts w:ascii="Arial" w:eastAsia="Times New Roman" w:hAnsi="Arial" w:cs="Arial"/>
          <w:sz w:val="24"/>
          <w:szCs w:val="24"/>
          <w:lang w:val="en-GB"/>
        </w:rPr>
      </w:pPr>
      <w:r w:rsidRPr="00EA6C1D">
        <w:rPr>
          <w:rFonts w:ascii="Arial" w:eastAsia="Times New Roman" w:hAnsi="Arial" w:cs="Arial"/>
          <w:sz w:val="24"/>
          <w:szCs w:val="24"/>
          <w:lang w:val="en-GB"/>
        </w:rPr>
        <w:t>Other</w:t>
      </w:r>
      <w:r w:rsidRPr="00EA6C1D">
        <w:rPr>
          <w:rFonts w:ascii="Arial" w:eastAsia="Times New Roman" w:hAnsi="Arial" w:cs="Arial"/>
          <w:spacing w:val="3"/>
          <w:sz w:val="24"/>
          <w:szCs w:val="24"/>
          <w:lang w:val="en-GB"/>
        </w:rPr>
        <w:t xml:space="preserve">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easures</w:t>
      </w:r>
      <w:r w:rsidRPr="00EA6C1D">
        <w:rPr>
          <w:rFonts w:ascii="Arial" w:eastAsia="Times New Roman" w:hAnsi="Arial" w:cs="Arial"/>
          <w:spacing w:val="3"/>
          <w:sz w:val="24"/>
          <w:szCs w:val="24"/>
          <w:lang w:val="en-GB"/>
        </w:rPr>
        <w:t xml:space="preserve"> </w:t>
      </w:r>
      <w:r w:rsidRPr="00EA6C1D">
        <w:rPr>
          <w:rFonts w:ascii="Arial" w:eastAsia="Times New Roman" w:hAnsi="Arial" w:cs="Arial"/>
          <w:spacing w:val="-1"/>
          <w:sz w:val="24"/>
          <w:szCs w:val="24"/>
          <w:lang w:val="en-GB"/>
        </w:rPr>
        <w:t>w</w:t>
      </w:r>
      <w:r w:rsidRPr="00EA6C1D">
        <w:rPr>
          <w:rFonts w:ascii="Arial" w:eastAsia="Times New Roman" w:hAnsi="Arial" w:cs="Arial"/>
          <w:sz w:val="24"/>
          <w:szCs w:val="24"/>
          <w:lang w:val="en-GB"/>
        </w:rPr>
        <w:t>hich</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3"/>
          <w:sz w:val="24"/>
          <w:szCs w:val="24"/>
          <w:lang w:val="en-GB"/>
        </w:rPr>
        <w:t xml:space="preserve"> </w:t>
      </w:r>
      <w:r w:rsidR="00CA7916" w:rsidRPr="00EA6C1D">
        <w:rPr>
          <w:rFonts w:ascii="Arial" w:eastAsia="Times New Roman" w:hAnsi="Arial" w:cs="Arial"/>
          <w:spacing w:val="-1"/>
          <w:sz w:val="24"/>
          <w:szCs w:val="24"/>
          <w:lang w:val="en-GB"/>
        </w:rPr>
        <w:t>nursery</w:t>
      </w:r>
      <w:r w:rsidRPr="00EA6C1D">
        <w:rPr>
          <w:rFonts w:ascii="Arial" w:eastAsia="Times New Roman" w:hAnsi="Arial" w:cs="Arial"/>
          <w:spacing w:val="4"/>
          <w:sz w:val="24"/>
          <w:szCs w:val="24"/>
          <w:lang w:val="en-GB"/>
        </w:rPr>
        <w:t xml:space="preserve"> </w:t>
      </w:r>
      <w:r w:rsidRPr="00EA6C1D">
        <w:rPr>
          <w:rFonts w:ascii="Arial" w:eastAsia="Times New Roman" w:hAnsi="Arial" w:cs="Arial"/>
          <w:sz w:val="24"/>
          <w:szCs w:val="24"/>
          <w:lang w:val="en-GB"/>
        </w:rPr>
        <w:t>has</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in</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place in</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order to</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ensu</w:t>
      </w:r>
      <w:r w:rsidRPr="00EA6C1D">
        <w:rPr>
          <w:rFonts w:ascii="Arial" w:eastAsia="Times New Roman" w:hAnsi="Arial" w:cs="Arial"/>
          <w:spacing w:val="-1"/>
          <w:sz w:val="24"/>
          <w:szCs w:val="24"/>
          <w:lang w:val="en-GB"/>
        </w:rPr>
        <w:t>r</w:t>
      </w:r>
      <w:r w:rsidRPr="00EA6C1D">
        <w:rPr>
          <w:rFonts w:ascii="Arial" w:eastAsia="Times New Roman" w:hAnsi="Arial" w:cs="Arial"/>
          <w:sz w:val="24"/>
          <w:szCs w:val="24"/>
          <w:lang w:val="en-GB"/>
        </w:rPr>
        <w:t>e</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a</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safe and secure</w:t>
      </w:r>
      <w:r w:rsidRPr="00EA6C1D">
        <w:rPr>
          <w:rFonts w:ascii="Arial" w:eastAsia="Times New Roman" w:hAnsi="Arial" w:cs="Arial"/>
          <w:spacing w:val="29"/>
          <w:sz w:val="24"/>
          <w:szCs w:val="24"/>
          <w:lang w:val="en-GB"/>
        </w:rPr>
        <w:t xml:space="preserve"> </w:t>
      </w:r>
      <w:r w:rsidRPr="00EA6C1D">
        <w:rPr>
          <w:rFonts w:ascii="Arial" w:eastAsia="Times New Roman" w:hAnsi="Arial" w:cs="Arial"/>
          <w:sz w:val="24"/>
          <w:szCs w:val="24"/>
          <w:lang w:val="en-GB"/>
        </w:rPr>
        <w:t>environ</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ent</w:t>
      </w:r>
      <w:r w:rsidRPr="00EA6C1D">
        <w:rPr>
          <w:rFonts w:ascii="Arial" w:eastAsia="Times New Roman" w:hAnsi="Arial" w:cs="Arial"/>
          <w:spacing w:val="29"/>
          <w:sz w:val="24"/>
          <w:szCs w:val="24"/>
          <w:lang w:val="en-GB"/>
        </w:rPr>
        <w:t xml:space="preserve"> </w:t>
      </w:r>
      <w:r w:rsidRPr="00EA6C1D">
        <w:rPr>
          <w:rFonts w:ascii="Arial" w:eastAsia="Times New Roman" w:hAnsi="Arial" w:cs="Arial"/>
          <w:spacing w:val="-1"/>
          <w:sz w:val="24"/>
          <w:szCs w:val="24"/>
          <w:lang w:val="en-GB"/>
        </w:rPr>
        <w:t>f</w:t>
      </w:r>
      <w:r w:rsidRPr="00EA6C1D">
        <w:rPr>
          <w:rFonts w:ascii="Arial" w:eastAsia="Times New Roman" w:hAnsi="Arial" w:cs="Arial"/>
          <w:sz w:val="24"/>
          <w:szCs w:val="24"/>
          <w:lang w:val="en-GB"/>
        </w:rPr>
        <w:t>or</w:t>
      </w:r>
      <w:r w:rsidRPr="00EA6C1D">
        <w:rPr>
          <w:rFonts w:ascii="Arial" w:eastAsia="Times New Roman" w:hAnsi="Arial" w:cs="Arial"/>
          <w:spacing w:val="30"/>
          <w:sz w:val="24"/>
          <w:szCs w:val="24"/>
          <w:lang w:val="en-GB"/>
        </w:rPr>
        <w:t xml:space="preserve"> </w:t>
      </w:r>
      <w:r w:rsidRPr="00EA6C1D">
        <w:rPr>
          <w:rFonts w:ascii="Arial" w:eastAsia="Times New Roman" w:hAnsi="Arial" w:cs="Arial"/>
          <w:sz w:val="24"/>
          <w:szCs w:val="24"/>
          <w:lang w:val="en-GB"/>
        </w:rPr>
        <w:t>children</w:t>
      </w:r>
      <w:r w:rsidRPr="00EA6C1D">
        <w:rPr>
          <w:rFonts w:ascii="Arial" w:eastAsia="Times New Roman" w:hAnsi="Arial" w:cs="Arial"/>
          <w:spacing w:val="29"/>
          <w:sz w:val="24"/>
          <w:szCs w:val="24"/>
          <w:lang w:val="en-GB"/>
        </w:rPr>
        <w:t xml:space="preserve"> </w:t>
      </w:r>
      <w:r w:rsidRPr="00EA6C1D">
        <w:rPr>
          <w:rFonts w:ascii="Arial" w:eastAsia="Times New Roman" w:hAnsi="Arial" w:cs="Arial"/>
          <w:sz w:val="24"/>
          <w:szCs w:val="24"/>
          <w:lang w:val="en-GB"/>
        </w:rPr>
        <w:t>are</w:t>
      </w:r>
      <w:r w:rsidRPr="00EA6C1D">
        <w:rPr>
          <w:rFonts w:ascii="Arial" w:eastAsia="Times New Roman" w:hAnsi="Arial" w:cs="Arial"/>
          <w:spacing w:val="29"/>
          <w:sz w:val="24"/>
          <w:szCs w:val="24"/>
          <w:lang w:val="en-GB"/>
        </w:rPr>
        <w:t xml:space="preserve"> </w:t>
      </w:r>
      <w:r w:rsidRPr="00EA6C1D">
        <w:rPr>
          <w:rFonts w:ascii="Arial" w:eastAsia="Times New Roman" w:hAnsi="Arial" w:cs="Arial"/>
          <w:sz w:val="24"/>
          <w:szCs w:val="24"/>
          <w:lang w:val="en-GB"/>
        </w:rPr>
        <w:t>detailed</w:t>
      </w:r>
      <w:r w:rsidRPr="00EA6C1D">
        <w:rPr>
          <w:rFonts w:ascii="Arial" w:eastAsia="Times New Roman" w:hAnsi="Arial" w:cs="Arial"/>
          <w:spacing w:val="29"/>
          <w:sz w:val="24"/>
          <w:szCs w:val="24"/>
          <w:lang w:val="en-GB"/>
        </w:rPr>
        <w:t xml:space="preserve"> </w:t>
      </w:r>
      <w:r w:rsidRPr="00EA6C1D">
        <w:rPr>
          <w:rFonts w:ascii="Arial" w:eastAsia="Times New Roman" w:hAnsi="Arial" w:cs="Arial"/>
          <w:spacing w:val="1"/>
          <w:sz w:val="24"/>
          <w:szCs w:val="24"/>
          <w:lang w:val="en-GB"/>
        </w:rPr>
        <w:t>i</w:t>
      </w:r>
      <w:r w:rsidRPr="00EA6C1D">
        <w:rPr>
          <w:rFonts w:ascii="Arial" w:eastAsia="Times New Roman" w:hAnsi="Arial" w:cs="Arial"/>
          <w:sz w:val="24"/>
          <w:szCs w:val="24"/>
          <w:lang w:val="en-GB"/>
        </w:rPr>
        <w:t>n</w:t>
      </w:r>
      <w:r w:rsidRPr="00EA6C1D">
        <w:rPr>
          <w:rFonts w:ascii="Arial" w:eastAsia="Times New Roman" w:hAnsi="Arial" w:cs="Arial"/>
          <w:spacing w:val="29"/>
          <w:sz w:val="24"/>
          <w:szCs w:val="24"/>
          <w:lang w:val="en-GB"/>
        </w:rPr>
        <w:t xml:space="preserve"> </w:t>
      </w:r>
      <w:r w:rsidRPr="00EA6C1D">
        <w:rPr>
          <w:rFonts w:ascii="Arial" w:eastAsia="Times New Roman" w:hAnsi="Arial" w:cs="Arial"/>
          <w:sz w:val="24"/>
          <w:szCs w:val="24"/>
          <w:lang w:val="en-GB"/>
        </w:rPr>
        <w:t>a</w:t>
      </w:r>
      <w:r w:rsidRPr="00EA6C1D">
        <w:rPr>
          <w:rFonts w:ascii="Arial" w:eastAsia="Times New Roman" w:hAnsi="Arial" w:cs="Arial"/>
          <w:spacing w:val="29"/>
          <w:sz w:val="24"/>
          <w:szCs w:val="24"/>
          <w:lang w:val="en-GB"/>
        </w:rPr>
        <w:t xml:space="preserve"> </w:t>
      </w:r>
      <w:r w:rsidRPr="00EA6C1D">
        <w:rPr>
          <w:rFonts w:ascii="Arial" w:eastAsia="Times New Roman" w:hAnsi="Arial" w:cs="Arial"/>
          <w:sz w:val="24"/>
          <w:szCs w:val="24"/>
          <w:lang w:val="en-GB"/>
        </w:rPr>
        <w:t>variety</w:t>
      </w:r>
      <w:r w:rsidRPr="00EA6C1D">
        <w:rPr>
          <w:rFonts w:ascii="Arial" w:eastAsia="Times New Roman" w:hAnsi="Arial" w:cs="Arial"/>
          <w:spacing w:val="29"/>
          <w:sz w:val="24"/>
          <w:szCs w:val="24"/>
          <w:lang w:val="en-GB"/>
        </w:rPr>
        <w:t xml:space="preserve"> </w:t>
      </w:r>
      <w:r w:rsidRPr="00EA6C1D">
        <w:rPr>
          <w:rFonts w:ascii="Arial" w:eastAsia="Times New Roman" w:hAnsi="Arial" w:cs="Arial"/>
          <w:sz w:val="24"/>
          <w:szCs w:val="24"/>
          <w:lang w:val="en-GB"/>
        </w:rPr>
        <w:t>of</w:t>
      </w:r>
      <w:r w:rsidRPr="00EA6C1D">
        <w:rPr>
          <w:rFonts w:ascii="Arial" w:eastAsia="Times New Roman" w:hAnsi="Arial" w:cs="Arial"/>
          <w:spacing w:val="29"/>
          <w:sz w:val="24"/>
          <w:szCs w:val="24"/>
          <w:lang w:val="en-GB"/>
        </w:rPr>
        <w:t xml:space="preserve"> </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he</w:t>
      </w:r>
      <w:r w:rsidRPr="00EA6C1D">
        <w:rPr>
          <w:rFonts w:ascii="Arial" w:eastAsia="Times New Roman" w:hAnsi="Arial" w:cs="Arial"/>
          <w:spacing w:val="29"/>
          <w:sz w:val="24"/>
          <w:szCs w:val="24"/>
          <w:lang w:val="en-GB"/>
        </w:rPr>
        <w:t xml:space="preserve"> </w:t>
      </w:r>
      <w:r w:rsidR="00CA7916" w:rsidRPr="00EA6C1D">
        <w:rPr>
          <w:rFonts w:ascii="Arial" w:eastAsia="Times New Roman" w:hAnsi="Arial" w:cs="Arial"/>
          <w:sz w:val="24"/>
          <w:szCs w:val="24"/>
          <w:lang w:val="en-GB"/>
        </w:rPr>
        <w:t>nursery’s</w:t>
      </w:r>
      <w:r w:rsidRPr="00EA6C1D">
        <w:rPr>
          <w:rFonts w:ascii="Arial" w:eastAsia="Times New Roman" w:hAnsi="Arial" w:cs="Arial"/>
          <w:sz w:val="24"/>
          <w:szCs w:val="24"/>
          <w:lang w:val="en-GB"/>
        </w:rPr>
        <w:t xml:space="preserve"> other</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policies</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procedures,</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p</w:t>
      </w:r>
      <w:r w:rsidRPr="00EA6C1D">
        <w:rPr>
          <w:rFonts w:ascii="Arial" w:eastAsia="Times New Roman" w:hAnsi="Arial" w:cs="Arial"/>
          <w:spacing w:val="-2"/>
          <w:sz w:val="24"/>
          <w:szCs w:val="24"/>
          <w:lang w:val="en-GB"/>
        </w:rPr>
        <w:t>a</w:t>
      </w:r>
      <w:r w:rsidRPr="00EA6C1D">
        <w:rPr>
          <w:rFonts w:ascii="Arial" w:eastAsia="Times New Roman" w:hAnsi="Arial" w:cs="Arial"/>
          <w:sz w:val="24"/>
          <w:szCs w:val="24"/>
          <w:lang w:val="en-GB"/>
        </w:rPr>
        <w:t>rticularly</w:t>
      </w:r>
      <w:r w:rsidRPr="00EA6C1D">
        <w:rPr>
          <w:rFonts w:ascii="Arial" w:eastAsia="Times New Roman" w:hAnsi="Arial" w:cs="Arial"/>
          <w:spacing w:val="2"/>
          <w:sz w:val="24"/>
          <w:szCs w:val="24"/>
          <w:lang w:val="en-GB"/>
        </w:rPr>
        <w:t xml:space="preserve"> </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he Heal</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h</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&amp;</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Safety Policy</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and Confidentiality</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 xml:space="preserve">Policy. </w:t>
      </w:r>
      <w:r w:rsidRPr="00EA6C1D">
        <w:rPr>
          <w:rFonts w:ascii="Arial" w:eastAsia="Times New Roman" w:hAnsi="Arial" w:cs="Arial"/>
          <w:spacing w:val="33"/>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1"/>
          <w:sz w:val="24"/>
          <w:szCs w:val="24"/>
          <w:lang w:val="en-GB"/>
        </w:rPr>
        <w:t xml:space="preserve"> </w:t>
      </w:r>
      <w:r w:rsidR="00CA7916" w:rsidRPr="00EA6C1D">
        <w:rPr>
          <w:rFonts w:ascii="Arial" w:eastAsia="Times New Roman" w:hAnsi="Arial" w:cs="Arial"/>
          <w:sz w:val="24"/>
          <w:szCs w:val="24"/>
          <w:lang w:val="en-GB"/>
        </w:rPr>
        <w:t>nursery</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also</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ensures</w:t>
      </w:r>
      <w:r w:rsidRPr="00EA6C1D">
        <w:rPr>
          <w:rFonts w:ascii="Arial" w:eastAsia="Times New Roman" w:hAnsi="Arial" w:cs="Arial"/>
          <w:spacing w:val="1"/>
          <w:sz w:val="24"/>
          <w:szCs w:val="24"/>
          <w:lang w:val="en-GB"/>
        </w:rPr>
        <w:t xml:space="preserve"> </w:t>
      </w:r>
      <w:r w:rsidRPr="00EA6C1D">
        <w:rPr>
          <w:rFonts w:ascii="Arial" w:eastAsia="Times New Roman" w:hAnsi="Arial" w:cs="Arial"/>
          <w:spacing w:val="-1"/>
          <w:sz w:val="24"/>
          <w:szCs w:val="24"/>
          <w:lang w:val="en-GB"/>
        </w:rPr>
        <w:t>a</w:t>
      </w:r>
      <w:r w:rsidRPr="00EA6C1D">
        <w:rPr>
          <w:rFonts w:ascii="Arial" w:eastAsia="Times New Roman" w:hAnsi="Arial" w:cs="Arial"/>
          <w:spacing w:val="-2"/>
          <w:sz w:val="24"/>
          <w:szCs w:val="24"/>
          <w:lang w:val="en-GB"/>
        </w:rPr>
        <w:t>l</w:t>
      </w:r>
      <w:r w:rsidRPr="00EA6C1D">
        <w:rPr>
          <w:rFonts w:ascii="Arial" w:eastAsia="Times New Roman" w:hAnsi="Arial" w:cs="Arial"/>
          <w:sz w:val="24"/>
          <w:szCs w:val="24"/>
          <w:lang w:val="en-GB"/>
        </w:rPr>
        <w:t>l</w:t>
      </w:r>
      <w:r w:rsidRPr="00EA6C1D">
        <w:rPr>
          <w:rFonts w:ascii="Arial" w:eastAsia="Times New Roman" w:hAnsi="Arial" w:cs="Arial"/>
          <w:spacing w:val="1"/>
          <w:sz w:val="24"/>
          <w:szCs w:val="24"/>
          <w:lang w:val="en-GB"/>
        </w:rPr>
        <w:t xml:space="preserve"> </w:t>
      </w:r>
      <w:r w:rsidRPr="00EA6C1D">
        <w:rPr>
          <w:rFonts w:ascii="Arial" w:eastAsia="Times New Roman" w:hAnsi="Arial" w:cs="Arial"/>
          <w:spacing w:val="-1"/>
          <w:sz w:val="24"/>
          <w:szCs w:val="24"/>
          <w:lang w:val="en-GB"/>
        </w:rPr>
        <w:t>s</w:t>
      </w:r>
      <w:r w:rsidRPr="00EA6C1D">
        <w:rPr>
          <w:rFonts w:ascii="Arial" w:eastAsia="Times New Roman" w:hAnsi="Arial" w:cs="Arial"/>
          <w:sz w:val="24"/>
          <w:szCs w:val="24"/>
          <w:lang w:val="en-GB"/>
        </w:rPr>
        <w:t>t</w:t>
      </w:r>
      <w:r w:rsidRPr="00EA6C1D">
        <w:rPr>
          <w:rFonts w:ascii="Arial" w:eastAsia="Times New Roman" w:hAnsi="Arial" w:cs="Arial"/>
          <w:spacing w:val="-1"/>
          <w:sz w:val="24"/>
          <w:szCs w:val="24"/>
          <w:lang w:val="en-GB"/>
        </w:rPr>
        <w:t>af</w:t>
      </w:r>
      <w:r w:rsidRPr="00EA6C1D">
        <w:rPr>
          <w:rFonts w:ascii="Arial" w:eastAsia="Times New Roman" w:hAnsi="Arial" w:cs="Arial"/>
          <w:sz w:val="24"/>
          <w:szCs w:val="24"/>
          <w:lang w:val="en-GB"/>
        </w:rPr>
        <w:t xml:space="preserve">f </w:t>
      </w:r>
      <w:r w:rsidRPr="00EA6C1D">
        <w:rPr>
          <w:rFonts w:ascii="Arial" w:eastAsia="Times New Roman" w:hAnsi="Arial" w:cs="Arial"/>
          <w:spacing w:val="-1"/>
          <w:sz w:val="24"/>
          <w:szCs w:val="24"/>
          <w:lang w:val="en-GB"/>
        </w:rPr>
        <w:t xml:space="preserve">are </w:t>
      </w:r>
      <w:r w:rsidRPr="00EA6C1D">
        <w:rPr>
          <w:rFonts w:ascii="Arial" w:eastAsia="Times New Roman" w:hAnsi="Arial" w:cs="Arial"/>
          <w:sz w:val="24"/>
          <w:szCs w:val="24"/>
          <w:lang w:val="en-GB"/>
        </w:rPr>
        <w:t>trained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supervised</w:t>
      </w:r>
      <w:r w:rsidRPr="00EA6C1D">
        <w:rPr>
          <w:rFonts w:ascii="Arial" w:eastAsia="Times New Roman" w:hAnsi="Arial" w:cs="Arial"/>
          <w:spacing w:val="1"/>
          <w:sz w:val="24"/>
          <w:szCs w:val="24"/>
          <w:lang w:val="en-GB"/>
        </w:rPr>
        <w:t xml:space="preserve"> </w:t>
      </w:r>
      <w:r w:rsidRPr="00EA6C1D">
        <w:rPr>
          <w:rFonts w:ascii="Arial" w:eastAsia="Times New Roman" w:hAnsi="Arial" w:cs="Arial"/>
          <w:spacing w:val="-1"/>
          <w:sz w:val="24"/>
          <w:szCs w:val="24"/>
          <w:lang w:val="en-GB"/>
        </w:rPr>
        <w:t>a</w:t>
      </w:r>
      <w:r w:rsidRPr="00EA6C1D">
        <w:rPr>
          <w:rFonts w:ascii="Arial" w:eastAsia="Times New Roman" w:hAnsi="Arial" w:cs="Arial"/>
          <w:sz w:val="24"/>
          <w:szCs w:val="24"/>
          <w:lang w:val="en-GB"/>
        </w:rPr>
        <w:t>s</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appropriate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 xml:space="preserve">that </w:t>
      </w:r>
      <w:r w:rsidRPr="00EA6C1D">
        <w:rPr>
          <w:rFonts w:ascii="Arial" w:eastAsia="Times New Roman" w:hAnsi="Arial" w:cs="Arial"/>
          <w:spacing w:val="-1"/>
          <w:sz w:val="24"/>
          <w:szCs w:val="24"/>
          <w:lang w:val="en-GB"/>
        </w:rPr>
        <w:t>w</w:t>
      </w:r>
      <w:r w:rsidRPr="00EA6C1D">
        <w:rPr>
          <w:rFonts w:ascii="Arial" w:eastAsia="Times New Roman" w:hAnsi="Arial" w:cs="Arial"/>
          <w:sz w:val="24"/>
          <w:szCs w:val="24"/>
          <w:lang w:val="en-GB"/>
        </w:rPr>
        <w:t>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keep</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up-to-da</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e</w:t>
      </w:r>
      <w:r w:rsidRPr="00EA6C1D">
        <w:rPr>
          <w:rFonts w:ascii="Arial" w:eastAsia="Times New Roman" w:hAnsi="Arial" w:cs="Arial"/>
          <w:spacing w:val="2"/>
          <w:sz w:val="24"/>
          <w:szCs w:val="24"/>
          <w:lang w:val="en-GB"/>
        </w:rPr>
        <w:t xml:space="preserve"> </w:t>
      </w:r>
      <w:r w:rsidRPr="00EA6C1D">
        <w:rPr>
          <w:rFonts w:ascii="Arial" w:eastAsia="Times New Roman" w:hAnsi="Arial" w:cs="Arial"/>
          <w:spacing w:val="-1"/>
          <w:sz w:val="24"/>
          <w:szCs w:val="24"/>
          <w:lang w:val="en-GB"/>
        </w:rPr>
        <w:t>w</w:t>
      </w:r>
      <w:r w:rsidRPr="00EA6C1D">
        <w:rPr>
          <w:rFonts w:ascii="Arial" w:eastAsia="Times New Roman" w:hAnsi="Arial" w:cs="Arial"/>
          <w:spacing w:val="1"/>
          <w:sz w:val="24"/>
          <w:szCs w:val="24"/>
          <w:lang w:val="en-GB"/>
        </w:rPr>
        <w:t>it</w:t>
      </w:r>
      <w:r w:rsidRPr="00EA6C1D">
        <w:rPr>
          <w:rFonts w:ascii="Arial" w:eastAsia="Times New Roman" w:hAnsi="Arial" w:cs="Arial"/>
          <w:sz w:val="24"/>
          <w:szCs w:val="24"/>
          <w:lang w:val="en-GB"/>
        </w:rPr>
        <w:t xml:space="preserve">h </w:t>
      </w:r>
      <w:r w:rsidRPr="00EA6C1D">
        <w:rPr>
          <w:rFonts w:ascii="Arial" w:eastAsia="Times New Roman" w:hAnsi="Arial" w:cs="Arial"/>
          <w:spacing w:val="1"/>
          <w:sz w:val="24"/>
          <w:szCs w:val="24"/>
          <w:lang w:val="en-GB"/>
        </w:rPr>
        <w:t xml:space="preserve">UK </w:t>
      </w:r>
      <w:r w:rsidRPr="00EA6C1D">
        <w:rPr>
          <w:rFonts w:ascii="Arial" w:eastAsia="Times New Roman" w:hAnsi="Arial" w:cs="Arial"/>
          <w:sz w:val="24"/>
          <w:szCs w:val="24"/>
          <w:lang w:val="en-GB"/>
        </w:rPr>
        <w:t>develop</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ents</w:t>
      </w:r>
      <w:r w:rsidRPr="00EA6C1D">
        <w:rPr>
          <w:rFonts w:ascii="Arial" w:eastAsia="Times New Roman" w:hAnsi="Arial" w:cs="Arial"/>
          <w:spacing w:val="1"/>
          <w:sz w:val="24"/>
          <w:szCs w:val="24"/>
          <w:lang w:val="en-GB"/>
        </w:rPr>
        <w:t xml:space="preserve"> r</w:t>
      </w:r>
      <w:r w:rsidRPr="00EA6C1D">
        <w:rPr>
          <w:rFonts w:ascii="Arial" w:eastAsia="Times New Roman" w:hAnsi="Arial" w:cs="Arial"/>
          <w:sz w:val="24"/>
          <w:szCs w:val="24"/>
          <w:lang w:val="en-GB"/>
        </w:rPr>
        <w:t>elating</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to</w:t>
      </w:r>
      <w:r w:rsidRPr="00EA6C1D">
        <w:rPr>
          <w:rFonts w:ascii="Arial" w:eastAsia="Times New Roman" w:hAnsi="Arial" w:cs="Arial"/>
          <w:spacing w:val="1"/>
          <w:sz w:val="24"/>
          <w:szCs w:val="24"/>
          <w:lang w:val="en-GB"/>
        </w:rPr>
        <w:t xml:space="preserve"> t</w:t>
      </w:r>
      <w:r w:rsidRPr="00EA6C1D">
        <w:rPr>
          <w:rFonts w:ascii="Arial" w:eastAsia="Times New Roman" w:hAnsi="Arial" w:cs="Arial"/>
          <w:sz w:val="24"/>
          <w:szCs w:val="24"/>
          <w:lang w:val="en-GB"/>
        </w:rPr>
        <w:t>he care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protection of</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young</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p</w:t>
      </w:r>
      <w:r w:rsidRPr="00EA6C1D">
        <w:rPr>
          <w:rFonts w:ascii="Arial" w:eastAsia="Times New Roman" w:hAnsi="Arial" w:cs="Arial"/>
          <w:spacing w:val="1"/>
          <w:sz w:val="24"/>
          <w:szCs w:val="24"/>
          <w:lang w:val="en-GB"/>
        </w:rPr>
        <w:t>e</w:t>
      </w:r>
      <w:r w:rsidRPr="00EA6C1D">
        <w:rPr>
          <w:rFonts w:ascii="Arial" w:eastAsia="Times New Roman" w:hAnsi="Arial" w:cs="Arial"/>
          <w:sz w:val="24"/>
          <w:szCs w:val="24"/>
          <w:lang w:val="en-GB"/>
        </w:rPr>
        <w:t>ople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1"/>
          <w:sz w:val="24"/>
          <w:szCs w:val="24"/>
          <w:lang w:val="en-GB"/>
        </w:rPr>
        <w:t xml:space="preserve"> </w:t>
      </w:r>
      <w:r w:rsidRPr="00EA6C1D">
        <w:rPr>
          <w:rFonts w:ascii="Arial" w:eastAsia="Times New Roman" w:hAnsi="Arial" w:cs="Arial"/>
          <w:spacing w:val="-2"/>
          <w:sz w:val="24"/>
          <w:szCs w:val="24"/>
          <w:lang w:val="en-GB"/>
        </w:rPr>
        <w:t>m</w:t>
      </w:r>
      <w:r w:rsidRPr="00EA6C1D">
        <w:rPr>
          <w:rFonts w:ascii="Arial" w:eastAsia="Times New Roman" w:hAnsi="Arial" w:cs="Arial"/>
          <w:spacing w:val="1"/>
          <w:sz w:val="24"/>
          <w:szCs w:val="24"/>
          <w:lang w:val="en-GB"/>
        </w:rPr>
        <w:t>o</w:t>
      </w:r>
      <w:r w:rsidRPr="00EA6C1D">
        <w:rPr>
          <w:rFonts w:ascii="Arial" w:eastAsia="Times New Roman" w:hAnsi="Arial" w:cs="Arial"/>
          <w:sz w:val="24"/>
          <w:szCs w:val="24"/>
          <w:lang w:val="en-GB"/>
        </w:rPr>
        <w:t>dify our procedures accordingly.</w:t>
      </w:r>
    </w:p>
    <w:p w:rsidR="007862A3" w:rsidRDefault="007862A3" w:rsidP="00CA7916">
      <w:pPr>
        <w:tabs>
          <w:tab w:val="left" w:pos="1080"/>
        </w:tabs>
        <w:spacing w:after="0" w:line="239" w:lineRule="auto"/>
        <w:ind w:right="-20"/>
        <w:jc w:val="both"/>
        <w:rPr>
          <w:rFonts w:ascii="Arial" w:eastAsia="Times New Roman" w:hAnsi="Arial" w:cs="Arial"/>
          <w:sz w:val="24"/>
          <w:szCs w:val="24"/>
          <w:lang w:val="en-GB"/>
        </w:rPr>
      </w:pPr>
    </w:p>
    <w:p w:rsidR="007862A3" w:rsidRDefault="007862A3" w:rsidP="00CA7916">
      <w:pPr>
        <w:tabs>
          <w:tab w:val="left" w:pos="1080"/>
        </w:tabs>
        <w:spacing w:after="0" w:line="239" w:lineRule="auto"/>
        <w:ind w:right="-20"/>
        <w:jc w:val="both"/>
        <w:rPr>
          <w:rFonts w:ascii="Arial" w:eastAsia="Times New Roman" w:hAnsi="Arial" w:cs="Arial"/>
          <w:sz w:val="24"/>
          <w:szCs w:val="24"/>
          <w:lang w:val="en-GB"/>
        </w:rPr>
      </w:pPr>
    </w:p>
    <w:p w:rsidR="007862A3" w:rsidRPr="007862A3" w:rsidRDefault="007862A3" w:rsidP="007862A3">
      <w:pPr>
        <w:tabs>
          <w:tab w:val="left" w:pos="1080"/>
        </w:tabs>
        <w:spacing w:after="0" w:line="239" w:lineRule="auto"/>
        <w:ind w:right="-20"/>
        <w:jc w:val="both"/>
        <w:rPr>
          <w:rFonts w:ascii="Arial" w:eastAsia="Times New Roman" w:hAnsi="Arial" w:cs="Arial"/>
          <w:b/>
          <w:sz w:val="24"/>
          <w:szCs w:val="24"/>
          <w:u w:val="single"/>
          <w:lang w:val="en-GB"/>
        </w:rPr>
      </w:pPr>
      <w:r w:rsidRPr="007862A3">
        <w:rPr>
          <w:rFonts w:ascii="Arial" w:eastAsia="Times New Roman" w:hAnsi="Arial" w:cs="Arial"/>
          <w:b/>
          <w:sz w:val="24"/>
          <w:szCs w:val="24"/>
          <w:u w:val="single"/>
          <w:lang w:val="en-GB"/>
        </w:rPr>
        <w:t>Allegations Against Staff, Volunteers or Other Adults</w:t>
      </w: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r w:rsidRPr="007862A3">
        <w:rPr>
          <w:rFonts w:ascii="Arial" w:eastAsia="Times New Roman" w:hAnsi="Arial" w:cs="Arial"/>
          <w:sz w:val="24"/>
          <w:szCs w:val="24"/>
          <w:lang w:val="en-GB"/>
        </w:rPr>
        <w:t>Rainbow Nursery recognises that concerns may arise regarding the conduct of a member of staff, volunteer, student or any other adult who has contact with children. Any allegation or concern that a child may have been harmed, or may be at risk of harm, must be taken seriously and acted upon immediately.</w:t>
      </w: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r w:rsidRPr="007862A3">
        <w:rPr>
          <w:rFonts w:ascii="Arial" w:eastAsia="Times New Roman" w:hAnsi="Arial" w:cs="Arial"/>
          <w:sz w:val="24"/>
          <w:szCs w:val="24"/>
          <w:lang w:val="en-GB"/>
        </w:rPr>
        <w:t>Any concerns or allegations relating to an adult working with children must be reported immediately to the Nursery Manager or Designated Child Protection Lead. If the concern relates to the Nursery Manager or Designated Child Protection Lead, it must be reported to the appropriate senior manager or owner.</w:t>
      </w: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r w:rsidRPr="007862A3">
        <w:rPr>
          <w:rFonts w:ascii="Arial" w:eastAsia="Times New Roman" w:hAnsi="Arial" w:cs="Arial"/>
          <w:sz w:val="24"/>
          <w:szCs w:val="24"/>
          <w:lang w:val="en-GB"/>
        </w:rPr>
        <w:t>The nursery will follow local child protection procedures and seek advice from Children's Social Work Services and/or Police Scotland where appropriate. The Care Inspectorate and Disclosure Scotland will be notified where required by legislation and guidance.</w:t>
      </w: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r w:rsidRPr="007862A3">
        <w:rPr>
          <w:rFonts w:ascii="Arial" w:eastAsia="Times New Roman" w:hAnsi="Arial" w:cs="Arial"/>
          <w:sz w:val="24"/>
          <w:szCs w:val="24"/>
          <w:lang w:val="en-GB"/>
        </w:rPr>
        <w:t>Where necessary, appropriate measures will be taken to ensure the safety of children while an allegation is being considered. This may include reviewing the staff member's duties or removing them from direct contact with children while advice is sought. Decisions will be made in line with employment procedures and child protection guidance.</w:t>
      </w:r>
    </w:p>
    <w:p w:rsidR="007862A3" w:rsidRPr="007862A3" w:rsidRDefault="007862A3" w:rsidP="007862A3">
      <w:pPr>
        <w:tabs>
          <w:tab w:val="left" w:pos="1080"/>
        </w:tabs>
        <w:spacing w:after="0" w:line="239" w:lineRule="auto"/>
        <w:ind w:right="-20"/>
        <w:jc w:val="both"/>
        <w:rPr>
          <w:rFonts w:ascii="Arial" w:eastAsia="Times New Roman" w:hAnsi="Arial" w:cs="Arial"/>
          <w:sz w:val="24"/>
          <w:szCs w:val="24"/>
          <w:lang w:val="en-GB"/>
        </w:rPr>
      </w:pPr>
    </w:p>
    <w:p w:rsidR="007862A3" w:rsidRPr="00EA6C1D" w:rsidRDefault="007862A3" w:rsidP="007862A3">
      <w:pPr>
        <w:tabs>
          <w:tab w:val="left" w:pos="1080"/>
        </w:tabs>
        <w:spacing w:after="0" w:line="239" w:lineRule="auto"/>
        <w:ind w:right="-20"/>
        <w:jc w:val="both"/>
        <w:rPr>
          <w:rFonts w:ascii="Arial" w:eastAsia="Times New Roman" w:hAnsi="Arial" w:cs="Arial"/>
          <w:sz w:val="24"/>
          <w:szCs w:val="24"/>
          <w:lang w:val="en-GB"/>
        </w:rPr>
      </w:pPr>
      <w:r w:rsidRPr="007862A3">
        <w:rPr>
          <w:rFonts w:ascii="Arial" w:eastAsia="Times New Roman" w:hAnsi="Arial" w:cs="Arial"/>
          <w:sz w:val="24"/>
          <w:szCs w:val="24"/>
          <w:lang w:val="en-GB"/>
        </w:rPr>
        <w:t>All allegations and concerns will be recorded accurately, handled confidentially and managed in accordance with the nursery's Child Protection, Disciplinary and Whistleblowing procedures.</w:t>
      </w:r>
    </w:p>
    <w:p w:rsidR="00CA7916" w:rsidRPr="00EA6C1D" w:rsidRDefault="00CA7916" w:rsidP="00CA7916">
      <w:pPr>
        <w:tabs>
          <w:tab w:val="left" w:pos="1080"/>
        </w:tabs>
        <w:spacing w:after="0" w:line="239" w:lineRule="auto"/>
        <w:ind w:right="-20"/>
        <w:jc w:val="both"/>
        <w:rPr>
          <w:rFonts w:ascii="Arial" w:eastAsia="Times New Roman" w:hAnsi="Arial" w:cs="Arial"/>
          <w:sz w:val="24"/>
          <w:szCs w:val="24"/>
          <w:lang w:val="en-GB"/>
        </w:rPr>
      </w:pPr>
    </w:p>
    <w:p w:rsidR="00CA7916" w:rsidRPr="00EA6C1D" w:rsidRDefault="00CA7916" w:rsidP="00CA7916">
      <w:pPr>
        <w:tabs>
          <w:tab w:val="left" w:pos="1080"/>
        </w:tabs>
        <w:spacing w:after="0" w:line="239" w:lineRule="auto"/>
        <w:ind w:right="-20"/>
        <w:jc w:val="both"/>
        <w:rPr>
          <w:rFonts w:ascii="Arial" w:eastAsia="Times New Roman" w:hAnsi="Arial" w:cs="Arial"/>
          <w:sz w:val="24"/>
          <w:szCs w:val="24"/>
          <w:lang w:val="en-GB"/>
        </w:rPr>
      </w:pPr>
    </w:p>
    <w:p w:rsidR="00CA7916" w:rsidRDefault="00993863" w:rsidP="00CA7916">
      <w:pPr>
        <w:spacing w:before="18" w:after="0" w:line="220" w:lineRule="exact"/>
        <w:ind w:right="-20"/>
        <w:jc w:val="both"/>
        <w:rPr>
          <w:rFonts w:ascii="Arial" w:eastAsia="Times New Roman" w:hAnsi="Arial" w:cs="Arial"/>
          <w:b/>
          <w:bCs/>
          <w:sz w:val="24"/>
          <w:szCs w:val="24"/>
          <w:u w:val="single"/>
          <w:lang w:val="en-GB"/>
        </w:rPr>
      </w:pPr>
      <w:r w:rsidRPr="00993863">
        <w:rPr>
          <w:rFonts w:ascii="Arial" w:eastAsia="Times New Roman" w:hAnsi="Arial" w:cs="Arial"/>
          <w:b/>
          <w:bCs/>
          <w:sz w:val="24"/>
          <w:szCs w:val="24"/>
          <w:u w:val="single"/>
          <w:lang w:val="en-GB"/>
        </w:rPr>
        <w:t>Protection of Vulnerable Groups (PVG) Scheme</w:t>
      </w:r>
    </w:p>
    <w:p w:rsidR="00993863" w:rsidRPr="00EA6C1D" w:rsidRDefault="00993863" w:rsidP="00CA7916">
      <w:pPr>
        <w:spacing w:before="18" w:after="0" w:line="220" w:lineRule="exact"/>
        <w:ind w:right="-20"/>
        <w:jc w:val="both"/>
        <w:rPr>
          <w:rFonts w:ascii="Arial" w:hAnsi="Arial" w:cs="Arial"/>
          <w:sz w:val="24"/>
          <w:szCs w:val="24"/>
          <w:lang w:val="en-GB"/>
        </w:rPr>
      </w:pPr>
    </w:p>
    <w:p w:rsidR="00CA7916" w:rsidRDefault="00993863" w:rsidP="00CA7916">
      <w:pPr>
        <w:spacing w:after="0" w:line="240" w:lineRule="auto"/>
        <w:ind w:right="-20"/>
        <w:jc w:val="both"/>
        <w:rPr>
          <w:rFonts w:ascii="Arial" w:eastAsia="Times New Roman" w:hAnsi="Arial" w:cs="Arial"/>
          <w:sz w:val="24"/>
          <w:szCs w:val="24"/>
          <w:lang w:val="en-GB"/>
        </w:rPr>
      </w:pPr>
      <w:r w:rsidRPr="00993863">
        <w:rPr>
          <w:rFonts w:ascii="Arial" w:eastAsia="Times New Roman" w:hAnsi="Arial" w:cs="Arial"/>
          <w:sz w:val="24"/>
          <w:szCs w:val="24"/>
          <w:lang w:val="en-GB"/>
        </w:rPr>
        <w:t>The Protection of Vulnerable Groups (Scotland) Act 2007 requires organisations to ensure that individuals undertaking regulated work with children are members of the PVG Scheme. Rainbow Nursery follows Disclosure Scotland requirements and ensures appropriate PVG membership checks are completed before staff begin regulated work with children.</w:t>
      </w:r>
    </w:p>
    <w:p w:rsidR="007862A3" w:rsidRDefault="007862A3" w:rsidP="00CA7916">
      <w:pPr>
        <w:spacing w:after="0" w:line="240" w:lineRule="auto"/>
        <w:ind w:right="-20"/>
        <w:jc w:val="both"/>
        <w:rPr>
          <w:rFonts w:ascii="Arial" w:eastAsia="Times New Roman" w:hAnsi="Arial" w:cs="Arial"/>
          <w:sz w:val="24"/>
          <w:szCs w:val="24"/>
          <w:lang w:val="en-GB"/>
        </w:rPr>
      </w:pPr>
    </w:p>
    <w:p w:rsidR="007862A3" w:rsidRDefault="007862A3" w:rsidP="00CA7916">
      <w:pPr>
        <w:spacing w:after="0" w:line="240" w:lineRule="auto"/>
        <w:ind w:right="-20"/>
        <w:jc w:val="both"/>
        <w:rPr>
          <w:rFonts w:ascii="Arial" w:eastAsia="Times New Roman" w:hAnsi="Arial" w:cs="Arial"/>
          <w:sz w:val="24"/>
          <w:szCs w:val="24"/>
          <w:lang w:val="en-GB"/>
        </w:rPr>
      </w:pPr>
    </w:p>
    <w:p w:rsidR="007140EF" w:rsidRDefault="007140EF" w:rsidP="00CA7916">
      <w:pPr>
        <w:spacing w:after="0" w:line="240" w:lineRule="auto"/>
        <w:ind w:right="-20"/>
        <w:jc w:val="both"/>
        <w:rPr>
          <w:rFonts w:ascii="Arial" w:eastAsia="Times New Roman" w:hAnsi="Arial" w:cs="Arial"/>
          <w:sz w:val="24"/>
          <w:szCs w:val="24"/>
          <w:lang w:val="en-GB"/>
        </w:rPr>
      </w:pPr>
    </w:p>
    <w:p w:rsidR="007140EF" w:rsidRPr="00EA6C1D" w:rsidRDefault="007140EF" w:rsidP="00CA7916">
      <w:pPr>
        <w:spacing w:after="0" w:line="240" w:lineRule="auto"/>
        <w:ind w:right="-20"/>
        <w:jc w:val="both"/>
        <w:rPr>
          <w:rFonts w:ascii="Arial" w:eastAsia="Times New Roman" w:hAnsi="Arial" w:cs="Arial"/>
          <w:sz w:val="24"/>
          <w:szCs w:val="24"/>
          <w:lang w:val="en-GB"/>
        </w:rPr>
      </w:pPr>
    </w:p>
    <w:p w:rsidR="00CA7916" w:rsidRPr="00EA6C1D" w:rsidRDefault="00CA7916" w:rsidP="00CA7916">
      <w:pPr>
        <w:spacing w:after="0" w:line="240" w:lineRule="auto"/>
        <w:ind w:right="-20"/>
        <w:jc w:val="both"/>
        <w:rPr>
          <w:rFonts w:ascii="Arial" w:eastAsia="Times New Roman" w:hAnsi="Arial" w:cs="Arial"/>
          <w:sz w:val="24"/>
          <w:szCs w:val="24"/>
          <w:lang w:val="en-GB"/>
        </w:rPr>
      </w:pPr>
    </w:p>
    <w:p w:rsidR="00CA7916" w:rsidRPr="00EA6C1D" w:rsidRDefault="00CA7916" w:rsidP="00CA7916">
      <w:pPr>
        <w:widowControl/>
        <w:autoSpaceDE w:val="0"/>
        <w:autoSpaceDN w:val="0"/>
        <w:adjustRightInd w:val="0"/>
        <w:spacing w:after="0" w:line="240" w:lineRule="auto"/>
        <w:jc w:val="both"/>
        <w:rPr>
          <w:rFonts w:ascii="Arial" w:hAnsi="Arial" w:cs="Arial"/>
          <w:b/>
          <w:bCs/>
          <w:sz w:val="24"/>
          <w:szCs w:val="20"/>
          <w:u w:val="single"/>
          <w:lang w:val="en-GB"/>
        </w:rPr>
      </w:pPr>
      <w:r w:rsidRPr="00EA6C1D">
        <w:rPr>
          <w:rFonts w:ascii="Arial" w:hAnsi="Arial" w:cs="Arial"/>
          <w:b/>
          <w:bCs/>
          <w:sz w:val="24"/>
          <w:szCs w:val="20"/>
          <w:u w:val="single"/>
          <w:lang w:val="en-GB"/>
        </w:rPr>
        <w:lastRenderedPageBreak/>
        <w:t>All Staff Should</w:t>
      </w:r>
    </w:p>
    <w:p w:rsidR="00CA7916" w:rsidRPr="00EA6C1D" w:rsidRDefault="00CA7916" w:rsidP="00CA7916">
      <w:pPr>
        <w:widowControl/>
        <w:autoSpaceDE w:val="0"/>
        <w:autoSpaceDN w:val="0"/>
        <w:adjustRightInd w:val="0"/>
        <w:spacing w:after="0" w:line="240" w:lineRule="auto"/>
        <w:jc w:val="both"/>
        <w:rPr>
          <w:rFonts w:ascii="Arial" w:hAnsi="Arial" w:cs="Arial"/>
          <w:b/>
          <w:bCs/>
          <w:sz w:val="24"/>
          <w:szCs w:val="20"/>
          <w:u w:val="single"/>
          <w:lang w:val="en-GB"/>
        </w:rPr>
      </w:pP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Play your part in helping to develop an ethos where all people matter and are treated with equality, and respect and dignity.</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Always put the care, welfare, and safety needs of a child first.</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Respect a child's right to be involved in making choices and decisions which directly affect them.</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Listen attentively to any ideas and views a child wants to share with you.</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Respect a child's culture (for example, their faith and beliefs)</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Respect a child's right to privacy and personal space.</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Respond sensitively to children who seem anxious about participating in certain activities</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Speak to a member of staff immediately if you suspect that a child is experiencing bullying or harassment.</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Be aware of the vulnerability of some groups of children to being isolated and hurt.</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Ensure that when you are working with children you are at least within sight or hearing of other adults.</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 xml:space="preserve">Listen carefully when a child 'tells you' (sometimes through drawings and behaviour as well as words) that they are being harmed and report what you have discovered immediately to the </w:t>
      </w:r>
      <w:r w:rsidR="00684AD5" w:rsidRPr="00684AD5">
        <w:rPr>
          <w:rFonts w:ascii="Arial" w:hAnsi="Arial" w:cs="Arial"/>
          <w:sz w:val="24"/>
          <w:szCs w:val="24"/>
          <w:lang w:val="en-GB"/>
        </w:rPr>
        <w:t>Designated Child Protection Lead</w:t>
      </w:r>
      <w:r w:rsidRPr="00EA6C1D">
        <w:rPr>
          <w:rFonts w:ascii="Arial" w:hAnsi="Arial" w:cs="Arial"/>
          <w:sz w:val="24"/>
          <w:szCs w:val="24"/>
          <w:lang w:val="en-GB"/>
        </w:rPr>
        <w:t>.</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Report immediately any suspicion that a child may be at risk of harm or abuse.</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Never dismiss what a child tells you as lies or exaggeration.</w:t>
      </w:r>
    </w:p>
    <w:p w:rsidR="00CA7916" w:rsidRPr="00EA6C1D" w:rsidRDefault="00CA7916" w:rsidP="00CA7916">
      <w:pPr>
        <w:pStyle w:val="ListParagraph"/>
        <w:widowControl/>
        <w:numPr>
          <w:ilvl w:val="0"/>
          <w:numId w:val="29"/>
        </w:numPr>
        <w:autoSpaceDE w:val="0"/>
        <w:autoSpaceDN w:val="0"/>
        <w:adjustRightInd w:val="0"/>
        <w:spacing w:after="0" w:line="240" w:lineRule="auto"/>
        <w:jc w:val="both"/>
        <w:rPr>
          <w:rFonts w:ascii="Arial" w:hAnsi="Arial" w:cs="Arial"/>
          <w:sz w:val="24"/>
          <w:szCs w:val="24"/>
          <w:lang w:val="en-GB"/>
        </w:rPr>
      </w:pPr>
      <w:r w:rsidRPr="00EA6C1D">
        <w:rPr>
          <w:rFonts w:ascii="Arial" w:hAnsi="Arial" w:cs="Arial"/>
          <w:sz w:val="24"/>
          <w:szCs w:val="24"/>
          <w:lang w:val="en-GB"/>
        </w:rPr>
        <w:t>Only restrain a child who is at imminent harm of inflicting harm to themselves or others.</w:t>
      </w:r>
    </w:p>
    <w:p w:rsidR="00CA7916" w:rsidRPr="007862A3" w:rsidRDefault="00CA7916" w:rsidP="00CA7916">
      <w:pPr>
        <w:pStyle w:val="ListParagraph"/>
        <w:widowControl/>
        <w:numPr>
          <w:ilvl w:val="0"/>
          <w:numId w:val="29"/>
        </w:numPr>
        <w:autoSpaceDE w:val="0"/>
        <w:autoSpaceDN w:val="0"/>
        <w:adjustRightInd w:val="0"/>
        <w:spacing w:after="0" w:line="240" w:lineRule="auto"/>
        <w:ind w:right="-20"/>
        <w:jc w:val="both"/>
        <w:rPr>
          <w:rFonts w:ascii="Arial" w:eastAsia="Times New Roman" w:hAnsi="Arial" w:cs="Arial"/>
          <w:sz w:val="24"/>
          <w:szCs w:val="24"/>
          <w:lang w:val="en-GB"/>
        </w:rPr>
      </w:pPr>
      <w:r w:rsidRPr="00EA6C1D">
        <w:rPr>
          <w:rFonts w:ascii="Arial" w:hAnsi="Arial" w:cs="Arial"/>
          <w:sz w:val="24"/>
          <w:szCs w:val="24"/>
          <w:lang w:val="en-GB"/>
        </w:rPr>
        <w:t>Never underestimate the contribution that you can make to the development of safe communities for children.</w:t>
      </w:r>
    </w:p>
    <w:p w:rsidR="007862A3" w:rsidRPr="00EA6C1D" w:rsidRDefault="007862A3" w:rsidP="00CA7916">
      <w:pPr>
        <w:pStyle w:val="ListParagraph"/>
        <w:widowControl/>
        <w:numPr>
          <w:ilvl w:val="0"/>
          <w:numId w:val="29"/>
        </w:numPr>
        <w:autoSpaceDE w:val="0"/>
        <w:autoSpaceDN w:val="0"/>
        <w:adjustRightInd w:val="0"/>
        <w:spacing w:after="0" w:line="240" w:lineRule="auto"/>
        <w:ind w:right="-20"/>
        <w:jc w:val="both"/>
        <w:rPr>
          <w:rFonts w:ascii="Arial" w:eastAsia="Times New Roman" w:hAnsi="Arial" w:cs="Arial"/>
          <w:sz w:val="24"/>
          <w:szCs w:val="24"/>
          <w:lang w:val="en-GB"/>
        </w:rPr>
      </w:pPr>
      <w:r w:rsidRPr="007862A3">
        <w:rPr>
          <w:rFonts w:ascii="Arial" w:eastAsia="Times New Roman" w:hAnsi="Arial" w:cs="Arial"/>
          <w:sz w:val="24"/>
          <w:szCs w:val="24"/>
          <w:lang w:val="en-GB"/>
        </w:rPr>
        <w:t>Report any concerns about the conduct of colleagues, volunteers or other adults where they may impact on children's safety or wellbeing, following the nursery's whistleblowing procedures.</w:t>
      </w:r>
    </w:p>
    <w:p w:rsidR="00CA7916" w:rsidRDefault="00CA7916" w:rsidP="00CA7916">
      <w:pPr>
        <w:widowControl/>
        <w:autoSpaceDE w:val="0"/>
        <w:autoSpaceDN w:val="0"/>
        <w:adjustRightInd w:val="0"/>
        <w:spacing w:after="0" w:line="240" w:lineRule="auto"/>
        <w:ind w:right="-20"/>
        <w:jc w:val="both"/>
        <w:rPr>
          <w:rFonts w:ascii="Arial" w:eastAsia="Times New Roman" w:hAnsi="Arial" w:cs="Arial"/>
          <w:sz w:val="24"/>
          <w:szCs w:val="24"/>
          <w:lang w:val="en-GB"/>
        </w:rPr>
      </w:pPr>
    </w:p>
    <w:p w:rsidR="001F5164" w:rsidRPr="00EA6C1D" w:rsidRDefault="001F5164" w:rsidP="00CA7916">
      <w:pPr>
        <w:widowControl/>
        <w:autoSpaceDE w:val="0"/>
        <w:autoSpaceDN w:val="0"/>
        <w:adjustRightInd w:val="0"/>
        <w:spacing w:after="0" w:line="240" w:lineRule="auto"/>
        <w:ind w:right="-20"/>
        <w:jc w:val="both"/>
        <w:rPr>
          <w:rFonts w:ascii="Arial" w:eastAsia="Times New Roman" w:hAnsi="Arial" w:cs="Arial"/>
          <w:sz w:val="24"/>
          <w:szCs w:val="24"/>
          <w:lang w:val="en-GB"/>
        </w:rPr>
      </w:pPr>
    </w:p>
    <w:p w:rsidR="00CA7916" w:rsidRPr="00EA6C1D" w:rsidRDefault="00CA7916" w:rsidP="00CA7916">
      <w:pPr>
        <w:widowControl/>
        <w:autoSpaceDE w:val="0"/>
        <w:autoSpaceDN w:val="0"/>
        <w:adjustRightInd w:val="0"/>
        <w:spacing w:after="0" w:line="240" w:lineRule="auto"/>
        <w:jc w:val="both"/>
        <w:rPr>
          <w:rFonts w:ascii="Arial" w:hAnsi="Arial" w:cs="Arial"/>
          <w:b/>
          <w:bCs/>
          <w:sz w:val="24"/>
          <w:szCs w:val="20"/>
          <w:u w:val="single"/>
          <w:lang w:val="en-GB"/>
        </w:rPr>
      </w:pPr>
      <w:r w:rsidRPr="00EA6C1D">
        <w:rPr>
          <w:rFonts w:ascii="Arial" w:hAnsi="Arial" w:cs="Arial"/>
          <w:b/>
          <w:bCs/>
          <w:sz w:val="24"/>
          <w:szCs w:val="20"/>
          <w:u w:val="single"/>
          <w:lang w:val="en-GB"/>
        </w:rPr>
        <w:t>Staff Should Never</w:t>
      </w:r>
    </w:p>
    <w:p w:rsidR="00CA7916" w:rsidRPr="00EA6C1D" w:rsidRDefault="00CA7916" w:rsidP="00CA7916">
      <w:pPr>
        <w:widowControl/>
        <w:autoSpaceDE w:val="0"/>
        <w:autoSpaceDN w:val="0"/>
        <w:adjustRightInd w:val="0"/>
        <w:spacing w:after="0" w:line="240" w:lineRule="auto"/>
        <w:jc w:val="both"/>
        <w:rPr>
          <w:rFonts w:ascii="Arial" w:hAnsi="Arial" w:cs="Arial"/>
          <w:sz w:val="24"/>
          <w:szCs w:val="20"/>
          <w:u w:val="single"/>
          <w:lang w:val="en-GB"/>
        </w:rPr>
      </w:pP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Exaggerate or trivialise another worker concerns about a child or ignore an allegation or suspicion of abuse in the hope that it will either go away or that someone else will deal with it.</w:t>
      </w: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Discuss personal issues about a child or their family with other people except where it concerns the wellbeing of the child.</w:t>
      </w: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Be drawn into derogatory remarks or gestures in front of the children or young people.</w:t>
      </w: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Allow a child or young person to be bullied or harmed by anyone else in the organisation.</w:t>
      </w:r>
    </w:p>
    <w:p w:rsidR="00CA7916" w:rsidRPr="00EA6C1D" w:rsidRDefault="00CA7916" w:rsidP="00CA7916">
      <w:pPr>
        <w:pStyle w:val="ListParagraph"/>
        <w:widowControl/>
        <w:numPr>
          <w:ilvl w:val="0"/>
          <w:numId w:val="30"/>
        </w:numPr>
        <w:autoSpaceDE w:val="0"/>
        <w:autoSpaceDN w:val="0"/>
        <w:adjustRightInd w:val="0"/>
        <w:spacing w:after="0" w:line="240" w:lineRule="auto"/>
        <w:ind w:right="-20"/>
        <w:jc w:val="both"/>
        <w:rPr>
          <w:rFonts w:ascii="Arial" w:eastAsia="Times New Roman" w:hAnsi="Arial" w:cs="Arial"/>
          <w:sz w:val="32"/>
          <w:szCs w:val="24"/>
          <w:lang w:val="en-GB"/>
        </w:rPr>
      </w:pPr>
      <w:r w:rsidRPr="00EA6C1D">
        <w:rPr>
          <w:rFonts w:ascii="Arial" w:hAnsi="Arial" w:cs="Arial"/>
          <w:sz w:val="24"/>
          <w:szCs w:val="20"/>
          <w:lang w:val="en-GB"/>
        </w:rPr>
        <w:t>Allow children to swear or use sexualised language unchallenged.</w:t>
      </w: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Engage in sexually provocative games, including horseplay</w:t>
      </w: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Never engage in or allow others to engage in touching a child in a sexually provocative manner.</w:t>
      </w: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Never make sexually suggestive comments to a child, even in fun.</w:t>
      </w: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Engage in rough or physical contact unless it is permitted within the rules of a game or sports activity or conforms to the guidance on appropriate physical restraint</w:t>
      </w:r>
    </w:p>
    <w:p w:rsidR="00CA7916"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lastRenderedPageBreak/>
        <w:t>Never form inappropriate emotional or physical relationships with children.</w:t>
      </w:r>
    </w:p>
    <w:p w:rsidR="00993863" w:rsidRPr="00EA6C1D" w:rsidRDefault="00993863"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993863">
        <w:rPr>
          <w:rFonts w:ascii="Arial" w:hAnsi="Arial" w:cs="Arial"/>
          <w:sz w:val="24"/>
          <w:szCs w:val="20"/>
          <w:lang w:val="en-GB"/>
        </w:rPr>
        <w:t>Never communicate with children or families through personal social media accounts or private messaging platforms.</w:t>
      </w:r>
    </w:p>
    <w:p w:rsidR="00CA7916" w:rsidRPr="00EA6C1D" w:rsidRDefault="00CA7916" w:rsidP="00CA7916">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Harass or intimidate a child or worker because of their age, race, gender, sexual orientation, religious belief, socio-economic status, or disability.</w:t>
      </w:r>
    </w:p>
    <w:p w:rsidR="00CA7916" w:rsidRDefault="00CA7916" w:rsidP="009E24AD">
      <w:pPr>
        <w:pStyle w:val="ListParagraph"/>
        <w:widowControl/>
        <w:numPr>
          <w:ilvl w:val="0"/>
          <w:numId w:val="30"/>
        </w:numPr>
        <w:autoSpaceDE w:val="0"/>
        <w:autoSpaceDN w:val="0"/>
        <w:adjustRightInd w:val="0"/>
        <w:spacing w:after="0" w:line="240" w:lineRule="auto"/>
        <w:jc w:val="both"/>
        <w:rPr>
          <w:rFonts w:ascii="Arial" w:hAnsi="Arial" w:cs="Arial"/>
          <w:sz w:val="24"/>
          <w:szCs w:val="20"/>
          <w:lang w:val="en-GB"/>
        </w:rPr>
      </w:pPr>
      <w:r w:rsidRPr="00EA6C1D">
        <w:rPr>
          <w:rFonts w:ascii="Arial" w:hAnsi="Arial" w:cs="Arial"/>
          <w:sz w:val="24"/>
          <w:szCs w:val="20"/>
          <w:lang w:val="en-GB"/>
        </w:rPr>
        <w:t>Unnecessarily invite or allow children to stay with you at your home. If members of staff invite or allow children to enter their own homes (for example, when playing with the staff members own children or upon request of the child's parent or carer), this must be done with the express permission of the child's parent or carer. In addition, the member of staff should inform the manager of the setting of the arrangement and follow the child protection policy and the code of conduct. Rainbow Nursery accepts no responsibility for the actions of its employees when they are not within their working hours. Parents and carers should be aware that where they request a member of staff to look after their children out with setting hours this is done by personal arrangement and has no bearing on the nursery.</w:t>
      </w:r>
    </w:p>
    <w:p w:rsidR="00603F12" w:rsidRDefault="00603F12" w:rsidP="00CA7916">
      <w:pPr>
        <w:spacing w:before="2" w:after="0" w:line="240" w:lineRule="exact"/>
        <w:ind w:right="-20"/>
        <w:jc w:val="both"/>
        <w:rPr>
          <w:rFonts w:ascii="Arial" w:hAnsi="Arial" w:cs="Arial"/>
          <w:sz w:val="24"/>
          <w:szCs w:val="24"/>
          <w:lang w:val="en-GB"/>
        </w:rPr>
      </w:pPr>
    </w:p>
    <w:p w:rsidR="007862A3" w:rsidRDefault="007862A3" w:rsidP="00CA7916">
      <w:pPr>
        <w:spacing w:before="2" w:after="0" w:line="240" w:lineRule="exact"/>
        <w:ind w:right="-20"/>
        <w:jc w:val="both"/>
        <w:rPr>
          <w:rFonts w:ascii="Arial" w:hAnsi="Arial" w:cs="Arial"/>
          <w:sz w:val="24"/>
          <w:szCs w:val="24"/>
          <w:lang w:val="en-GB"/>
        </w:rPr>
      </w:pPr>
    </w:p>
    <w:p w:rsidR="007862A3" w:rsidRPr="00EA6C1D" w:rsidRDefault="007862A3" w:rsidP="00CA7916">
      <w:pPr>
        <w:spacing w:before="2" w:after="0" w:line="240" w:lineRule="exact"/>
        <w:ind w:right="-20"/>
        <w:jc w:val="both"/>
        <w:rPr>
          <w:rFonts w:ascii="Arial" w:hAnsi="Arial" w:cs="Arial"/>
          <w:sz w:val="24"/>
          <w:szCs w:val="24"/>
          <w:lang w:val="en-GB"/>
        </w:rPr>
      </w:pPr>
    </w:p>
    <w:p w:rsidR="00603F12" w:rsidRPr="00EA6C1D" w:rsidRDefault="00603F12" w:rsidP="00CA7916">
      <w:pPr>
        <w:spacing w:before="2" w:after="0" w:line="240" w:lineRule="exact"/>
        <w:ind w:right="-20"/>
        <w:jc w:val="both"/>
        <w:rPr>
          <w:rFonts w:ascii="Arial" w:hAnsi="Arial" w:cs="Arial"/>
          <w:b/>
          <w:sz w:val="24"/>
          <w:szCs w:val="24"/>
          <w:u w:val="single"/>
          <w:lang w:val="en-GB"/>
        </w:rPr>
      </w:pPr>
      <w:r w:rsidRPr="00EA6C1D">
        <w:rPr>
          <w:rFonts w:ascii="Arial" w:hAnsi="Arial" w:cs="Arial"/>
          <w:b/>
          <w:sz w:val="24"/>
          <w:szCs w:val="24"/>
          <w:u w:val="single"/>
          <w:lang w:val="en-GB"/>
        </w:rPr>
        <w:t>Mobile Phones &amp; Cameras</w:t>
      </w:r>
    </w:p>
    <w:p w:rsidR="00CA7916" w:rsidRPr="00EA6C1D" w:rsidRDefault="00CA7916" w:rsidP="00CA7916">
      <w:pPr>
        <w:spacing w:before="2" w:after="0" w:line="240" w:lineRule="exact"/>
        <w:ind w:right="-20"/>
        <w:jc w:val="both"/>
        <w:rPr>
          <w:rFonts w:ascii="Arial" w:hAnsi="Arial" w:cs="Arial"/>
          <w:b/>
          <w:sz w:val="24"/>
          <w:szCs w:val="24"/>
          <w:u w:val="single"/>
          <w:lang w:val="en-GB"/>
        </w:rPr>
      </w:pPr>
    </w:p>
    <w:p w:rsidR="00560EA2" w:rsidRDefault="00CA7916" w:rsidP="00993863">
      <w:pPr>
        <w:spacing w:before="2" w:after="0" w:line="240" w:lineRule="auto"/>
        <w:ind w:right="-20"/>
        <w:jc w:val="both"/>
        <w:rPr>
          <w:rFonts w:ascii="Arial" w:hAnsi="Arial" w:cs="Arial"/>
          <w:sz w:val="24"/>
          <w:shd w:val="clear" w:color="auto" w:fill="FFFFFF"/>
          <w:lang w:val="en-GB"/>
        </w:rPr>
      </w:pPr>
      <w:r w:rsidRPr="00EA6C1D">
        <w:rPr>
          <w:rFonts w:ascii="Arial" w:hAnsi="Arial" w:cs="Arial"/>
          <w:sz w:val="24"/>
          <w:shd w:val="clear" w:color="auto" w:fill="FFFFFF"/>
          <w:lang w:val="en-GB"/>
        </w:rPr>
        <w:t xml:space="preserve">Mobile phones are strictly prohibited from the children’s rooms and garden. Staff and visitors are required to keep their phones in their bags or lockers in the staff room. Parents are only permitted to use mobiles in the entrance hall. </w:t>
      </w:r>
      <w:r w:rsidR="00993863" w:rsidRPr="00993863">
        <w:rPr>
          <w:rFonts w:ascii="Arial" w:hAnsi="Arial" w:cs="Arial"/>
          <w:sz w:val="24"/>
          <w:shd w:val="clear" w:color="auto" w:fill="FFFFFF"/>
          <w:lang w:val="en-GB"/>
        </w:rPr>
        <w:t>Images must only be stored and shared using approved nursery systems.</w:t>
      </w:r>
    </w:p>
    <w:p w:rsidR="00993863" w:rsidRDefault="00993863" w:rsidP="00993863">
      <w:pPr>
        <w:spacing w:before="2" w:after="0" w:line="240" w:lineRule="auto"/>
        <w:ind w:right="-20"/>
        <w:jc w:val="both"/>
        <w:rPr>
          <w:rFonts w:ascii="Arial" w:hAnsi="Arial" w:cs="Arial"/>
          <w:sz w:val="24"/>
          <w:szCs w:val="24"/>
          <w:lang w:val="en-GB"/>
        </w:rPr>
      </w:pPr>
    </w:p>
    <w:p w:rsidR="00993863" w:rsidRDefault="00993863" w:rsidP="00993863">
      <w:pPr>
        <w:spacing w:before="2" w:after="0" w:line="240" w:lineRule="auto"/>
        <w:ind w:right="-20"/>
        <w:jc w:val="both"/>
        <w:rPr>
          <w:rFonts w:ascii="Arial" w:hAnsi="Arial" w:cs="Arial"/>
          <w:sz w:val="24"/>
          <w:szCs w:val="24"/>
          <w:lang w:val="en-GB"/>
        </w:rPr>
      </w:pPr>
    </w:p>
    <w:p w:rsidR="00560EA2" w:rsidRPr="00560EA2" w:rsidRDefault="00560EA2" w:rsidP="00560EA2">
      <w:pPr>
        <w:spacing w:before="2" w:after="0" w:line="240" w:lineRule="exact"/>
        <w:ind w:right="-20"/>
        <w:jc w:val="both"/>
        <w:rPr>
          <w:rFonts w:ascii="Arial" w:hAnsi="Arial" w:cs="Arial"/>
          <w:b/>
          <w:sz w:val="24"/>
          <w:szCs w:val="24"/>
          <w:u w:val="single"/>
          <w:lang w:val="en-GB"/>
        </w:rPr>
      </w:pPr>
      <w:r w:rsidRPr="00560EA2">
        <w:rPr>
          <w:rFonts w:ascii="Arial" w:hAnsi="Arial" w:cs="Arial"/>
          <w:b/>
          <w:sz w:val="24"/>
          <w:szCs w:val="24"/>
          <w:u w:val="single"/>
          <w:lang w:val="en-GB"/>
        </w:rPr>
        <w:t>Online Safety</w:t>
      </w:r>
    </w:p>
    <w:p w:rsidR="00560EA2" w:rsidRPr="00560EA2" w:rsidRDefault="00560EA2" w:rsidP="00560EA2">
      <w:pPr>
        <w:spacing w:before="2" w:after="0" w:line="240" w:lineRule="exact"/>
        <w:ind w:right="-20"/>
        <w:jc w:val="both"/>
        <w:rPr>
          <w:rFonts w:ascii="Arial" w:hAnsi="Arial" w:cs="Arial"/>
          <w:sz w:val="24"/>
          <w:szCs w:val="24"/>
          <w:lang w:val="en-GB"/>
        </w:rPr>
      </w:pPr>
    </w:p>
    <w:p w:rsidR="00560EA2" w:rsidRPr="00560EA2" w:rsidRDefault="00560EA2" w:rsidP="00560EA2">
      <w:p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Rainbow Nursery recognises that technology is an important part of children’s lives and can support learning, communication and development. The nursery is committed to ensuring that children are protected from risks associated with the use of digital technology and online environments.</w:t>
      </w:r>
    </w:p>
    <w:p w:rsidR="00560EA2" w:rsidRPr="00560EA2" w:rsidRDefault="00560EA2" w:rsidP="00560EA2">
      <w:pPr>
        <w:spacing w:before="2" w:after="0" w:line="240" w:lineRule="exact"/>
        <w:ind w:right="-20"/>
        <w:jc w:val="both"/>
        <w:rPr>
          <w:rFonts w:ascii="Arial" w:hAnsi="Arial" w:cs="Arial"/>
          <w:sz w:val="24"/>
          <w:szCs w:val="24"/>
          <w:lang w:val="en-GB"/>
        </w:rPr>
      </w:pPr>
    </w:p>
    <w:p w:rsidR="00560EA2" w:rsidRPr="00560EA2" w:rsidRDefault="00560EA2" w:rsidP="00560EA2">
      <w:p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Although young children may not independently access online content within the nursery setting, staff recognise that children may be exposed to online risks at home or through the use of digital devices. Staff will remain alert to any concerns relating to online safety and will respond appropriately in line with child protection procedures.</w:t>
      </w:r>
    </w:p>
    <w:p w:rsidR="00560EA2" w:rsidRPr="00560EA2" w:rsidRDefault="00560EA2" w:rsidP="00560EA2">
      <w:pPr>
        <w:spacing w:before="2" w:after="0" w:line="240" w:lineRule="exact"/>
        <w:ind w:right="-20"/>
        <w:jc w:val="both"/>
        <w:rPr>
          <w:rFonts w:ascii="Arial" w:hAnsi="Arial" w:cs="Arial"/>
          <w:sz w:val="24"/>
          <w:szCs w:val="24"/>
          <w:lang w:val="en-GB"/>
        </w:rPr>
      </w:pPr>
    </w:p>
    <w:p w:rsidR="00560EA2" w:rsidRPr="00560EA2" w:rsidRDefault="00560EA2" w:rsidP="00560EA2">
      <w:p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The nursery promotes safe and responsible use of technology by:</w:t>
      </w:r>
    </w:p>
    <w:p w:rsidR="00560EA2" w:rsidRPr="00560EA2" w:rsidRDefault="00560EA2" w:rsidP="00560EA2">
      <w:pPr>
        <w:spacing w:before="2" w:after="0" w:line="240" w:lineRule="exact"/>
        <w:ind w:right="-20"/>
        <w:jc w:val="both"/>
        <w:rPr>
          <w:rFonts w:ascii="Arial" w:hAnsi="Arial" w:cs="Arial"/>
          <w:sz w:val="24"/>
          <w:szCs w:val="24"/>
          <w:lang w:val="en-GB"/>
        </w:rPr>
      </w:pPr>
    </w:p>
    <w:p w:rsidR="00560EA2" w:rsidRPr="00560EA2" w:rsidRDefault="00560EA2" w:rsidP="00560EA2">
      <w:pPr>
        <w:pStyle w:val="ListParagraph"/>
        <w:numPr>
          <w:ilvl w:val="0"/>
          <w:numId w:val="33"/>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Ensuring children only access digital devices and online content that is appropriate for their age and stage of development.</w:t>
      </w:r>
    </w:p>
    <w:p w:rsidR="00560EA2" w:rsidRPr="00560EA2" w:rsidRDefault="00560EA2" w:rsidP="00560EA2">
      <w:pPr>
        <w:pStyle w:val="ListParagraph"/>
        <w:numPr>
          <w:ilvl w:val="0"/>
          <w:numId w:val="33"/>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Supervising children when using any technology within the nursery.</w:t>
      </w:r>
    </w:p>
    <w:p w:rsidR="00560EA2" w:rsidRPr="00560EA2" w:rsidRDefault="00560EA2" w:rsidP="00560EA2">
      <w:pPr>
        <w:pStyle w:val="ListParagraph"/>
        <w:numPr>
          <w:ilvl w:val="0"/>
          <w:numId w:val="33"/>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Ensuring nursery devices are used appropriately and securely.</w:t>
      </w:r>
    </w:p>
    <w:p w:rsidR="00560EA2" w:rsidRPr="00560EA2" w:rsidRDefault="00560EA2" w:rsidP="00560EA2">
      <w:pPr>
        <w:pStyle w:val="ListParagraph"/>
        <w:numPr>
          <w:ilvl w:val="0"/>
          <w:numId w:val="33"/>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Following the nursery’s policies regarding mobile phones, cameras, tablets and recording devices.</w:t>
      </w:r>
    </w:p>
    <w:p w:rsidR="00560EA2" w:rsidRPr="00560EA2" w:rsidRDefault="00560EA2" w:rsidP="00560EA2">
      <w:pPr>
        <w:pStyle w:val="ListParagraph"/>
        <w:numPr>
          <w:ilvl w:val="0"/>
          <w:numId w:val="33"/>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Ensuring photographs and videos of children are only taken using approved nursery equipment and with appropriate parental consent.</w:t>
      </w:r>
    </w:p>
    <w:p w:rsidR="00560EA2" w:rsidRPr="00560EA2" w:rsidRDefault="00560EA2" w:rsidP="00560EA2">
      <w:pPr>
        <w:pStyle w:val="ListParagraph"/>
        <w:numPr>
          <w:ilvl w:val="0"/>
          <w:numId w:val="33"/>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Storing and sharing images and information securely in line with UK GDPR and the Data Protection Act 2018.</w:t>
      </w:r>
    </w:p>
    <w:p w:rsidR="00560EA2" w:rsidRPr="00560EA2" w:rsidRDefault="00560EA2" w:rsidP="00560EA2">
      <w:pPr>
        <w:pStyle w:val="ListParagraph"/>
        <w:numPr>
          <w:ilvl w:val="0"/>
          <w:numId w:val="33"/>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Never sharing children's images or personal information through personal devices, social media accounts or unauthorised platforms.</w:t>
      </w:r>
    </w:p>
    <w:p w:rsidR="00560EA2" w:rsidRDefault="00560EA2" w:rsidP="00560EA2">
      <w:pPr>
        <w:spacing w:before="2" w:after="0" w:line="240" w:lineRule="exact"/>
        <w:ind w:right="-20"/>
        <w:jc w:val="both"/>
        <w:rPr>
          <w:rFonts w:ascii="Arial" w:hAnsi="Arial" w:cs="Arial"/>
          <w:sz w:val="24"/>
          <w:szCs w:val="24"/>
          <w:lang w:val="en-GB"/>
        </w:rPr>
      </w:pPr>
    </w:p>
    <w:p w:rsidR="00C6390C" w:rsidRDefault="00C6390C" w:rsidP="00560EA2">
      <w:pPr>
        <w:spacing w:before="2" w:after="0" w:line="240" w:lineRule="exact"/>
        <w:ind w:right="-20"/>
        <w:jc w:val="both"/>
        <w:rPr>
          <w:rFonts w:ascii="Arial" w:hAnsi="Arial" w:cs="Arial"/>
          <w:sz w:val="24"/>
          <w:szCs w:val="24"/>
          <w:lang w:val="en-GB"/>
        </w:rPr>
      </w:pPr>
    </w:p>
    <w:p w:rsidR="00C6390C" w:rsidRPr="00560EA2" w:rsidRDefault="00C6390C" w:rsidP="00560EA2">
      <w:pPr>
        <w:spacing w:before="2" w:after="0" w:line="240" w:lineRule="exact"/>
        <w:ind w:right="-20"/>
        <w:jc w:val="both"/>
        <w:rPr>
          <w:rFonts w:ascii="Arial" w:hAnsi="Arial" w:cs="Arial"/>
          <w:sz w:val="24"/>
          <w:szCs w:val="24"/>
          <w:lang w:val="en-GB"/>
        </w:rPr>
      </w:pPr>
    </w:p>
    <w:p w:rsidR="00560EA2" w:rsidRPr="00560EA2" w:rsidRDefault="00560EA2" w:rsidP="00560EA2">
      <w:p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lastRenderedPageBreak/>
        <w:t>Staff are aware that online risks may include, but are not limited to:</w:t>
      </w:r>
    </w:p>
    <w:p w:rsidR="00560EA2" w:rsidRPr="00560EA2" w:rsidRDefault="00560EA2" w:rsidP="00560EA2">
      <w:pPr>
        <w:spacing w:before="2" w:after="0" w:line="240" w:lineRule="exact"/>
        <w:ind w:right="-20"/>
        <w:jc w:val="both"/>
        <w:rPr>
          <w:rFonts w:ascii="Arial" w:hAnsi="Arial" w:cs="Arial"/>
          <w:sz w:val="24"/>
          <w:szCs w:val="24"/>
          <w:lang w:val="en-GB"/>
        </w:rPr>
      </w:pPr>
    </w:p>
    <w:p w:rsidR="00560EA2" w:rsidRPr="00560EA2" w:rsidRDefault="00560EA2" w:rsidP="00560EA2">
      <w:pPr>
        <w:pStyle w:val="ListParagraph"/>
        <w:numPr>
          <w:ilvl w:val="0"/>
          <w:numId w:val="34"/>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exposure to inappropriate or harmful content</w:t>
      </w:r>
    </w:p>
    <w:p w:rsidR="00560EA2" w:rsidRPr="00560EA2" w:rsidRDefault="00560EA2" w:rsidP="00560EA2">
      <w:pPr>
        <w:pStyle w:val="ListParagraph"/>
        <w:numPr>
          <w:ilvl w:val="0"/>
          <w:numId w:val="34"/>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online bullying or harmful communication</w:t>
      </w:r>
    </w:p>
    <w:p w:rsidR="00560EA2" w:rsidRPr="00560EA2" w:rsidRDefault="00560EA2" w:rsidP="00560EA2">
      <w:pPr>
        <w:pStyle w:val="ListParagraph"/>
        <w:numPr>
          <w:ilvl w:val="0"/>
          <w:numId w:val="34"/>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sharing of images without consent</w:t>
      </w:r>
    </w:p>
    <w:p w:rsidR="00560EA2" w:rsidRPr="00560EA2" w:rsidRDefault="00560EA2" w:rsidP="00560EA2">
      <w:pPr>
        <w:pStyle w:val="ListParagraph"/>
        <w:numPr>
          <w:ilvl w:val="0"/>
          <w:numId w:val="34"/>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online grooming or exploitation</w:t>
      </w:r>
    </w:p>
    <w:p w:rsidR="00560EA2" w:rsidRPr="00560EA2" w:rsidRDefault="00560EA2" w:rsidP="00560EA2">
      <w:pPr>
        <w:pStyle w:val="ListParagraph"/>
        <w:numPr>
          <w:ilvl w:val="0"/>
          <w:numId w:val="34"/>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misuse of personal information</w:t>
      </w:r>
    </w:p>
    <w:p w:rsidR="00560EA2" w:rsidRPr="00560EA2" w:rsidRDefault="00560EA2" w:rsidP="00560EA2">
      <w:pPr>
        <w:pStyle w:val="ListParagraph"/>
        <w:numPr>
          <w:ilvl w:val="0"/>
          <w:numId w:val="34"/>
        </w:num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contact with unknown individuals online</w:t>
      </w:r>
    </w:p>
    <w:p w:rsidR="00560EA2" w:rsidRPr="00560EA2" w:rsidRDefault="00560EA2" w:rsidP="00560EA2">
      <w:pPr>
        <w:spacing w:before="2" w:after="0" w:line="240" w:lineRule="exact"/>
        <w:ind w:right="-20"/>
        <w:jc w:val="both"/>
        <w:rPr>
          <w:rFonts w:ascii="Arial" w:hAnsi="Arial" w:cs="Arial"/>
          <w:sz w:val="24"/>
          <w:szCs w:val="24"/>
          <w:lang w:val="en-GB"/>
        </w:rPr>
      </w:pPr>
    </w:p>
    <w:p w:rsidR="00560EA2" w:rsidRPr="00560EA2" w:rsidRDefault="00560EA2" w:rsidP="00560EA2">
      <w:p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Staff should report any concerns relating to a child's online safety, including information shared by a child, parent/carer or another professional, to the Designated Child Protection Lead. Concerns will be recorded and managed in accordance with this Child Protection Policy and relevant local child protection procedures.</w:t>
      </w:r>
    </w:p>
    <w:p w:rsidR="00560EA2" w:rsidRPr="00560EA2" w:rsidRDefault="00560EA2" w:rsidP="00560EA2">
      <w:pPr>
        <w:spacing w:before="2" w:after="0" w:line="240" w:lineRule="exact"/>
        <w:ind w:right="-20"/>
        <w:jc w:val="both"/>
        <w:rPr>
          <w:rFonts w:ascii="Arial" w:hAnsi="Arial" w:cs="Arial"/>
          <w:sz w:val="24"/>
          <w:szCs w:val="24"/>
          <w:lang w:val="en-GB"/>
        </w:rPr>
      </w:pPr>
    </w:p>
    <w:p w:rsidR="00560EA2" w:rsidRPr="00560EA2" w:rsidRDefault="00560EA2" w:rsidP="00560EA2">
      <w:p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Staff must also maintain professional boundaries online and should not communicate with children or families through personal social media accounts or private messaging platforms. Any online contact with families must take place through approved nursery channels.</w:t>
      </w:r>
    </w:p>
    <w:p w:rsidR="00560EA2" w:rsidRPr="00560EA2" w:rsidRDefault="00560EA2" w:rsidP="00560EA2">
      <w:pPr>
        <w:spacing w:before="2" w:after="0" w:line="240" w:lineRule="exact"/>
        <w:ind w:right="-20"/>
        <w:jc w:val="both"/>
        <w:rPr>
          <w:rFonts w:ascii="Arial" w:hAnsi="Arial" w:cs="Arial"/>
          <w:sz w:val="24"/>
          <w:szCs w:val="24"/>
          <w:lang w:val="en-GB"/>
        </w:rPr>
      </w:pPr>
    </w:p>
    <w:p w:rsidR="00560EA2" w:rsidRPr="00EA6C1D" w:rsidRDefault="00560EA2" w:rsidP="00560EA2">
      <w:pPr>
        <w:spacing w:before="2" w:after="0" w:line="240" w:lineRule="exact"/>
        <w:ind w:right="-20"/>
        <w:jc w:val="both"/>
        <w:rPr>
          <w:rFonts w:ascii="Arial" w:hAnsi="Arial" w:cs="Arial"/>
          <w:sz w:val="24"/>
          <w:szCs w:val="24"/>
          <w:lang w:val="en-GB"/>
        </w:rPr>
      </w:pPr>
      <w:r w:rsidRPr="00560EA2">
        <w:rPr>
          <w:rFonts w:ascii="Arial" w:hAnsi="Arial" w:cs="Arial"/>
          <w:sz w:val="24"/>
          <w:szCs w:val="24"/>
          <w:lang w:val="en-GB"/>
        </w:rPr>
        <w:t>Rainbow Nursery recognises that promoting children's safety online is part of its wider responsibility to protect children from harm and support their wellbeing.</w:t>
      </w:r>
    </w:p>
    <w:p w:rsidR="00CA7916" w:rsidRPr="00EA6C1D" w:rsidRDefault="00CA7916" w:rsidP="00CA7916">
      <w:pPr>
        <w:spacing w:before="2" w:after="0" w:line="240" w:lineRule="exact"/>
        <w:ind w:right="-20"/>
        <w:jc w:val="both"/>
        <w:rPr>
          <w:rFonts w:ascii="Arial" w:hAnsi="Arial" w:cs="Arial"/>
          <w:sz w:val="24"/>
          <w:szCs w:val="24"/>
          <w:lang w:val="en-GB"/>
        </w:rPr>
      </w:pPr>
    </w:p>
    <w:p w:rsidR="00CA7916" w:rsidRPr="00EA6C1D" w:rsidRDefault="00CA7916" w:rsidP="00CA7916">
      <w:pPr>
        <w:tabs>
          <w:tab w:val="left" w:pos="1080"/>
        </w:tabs>
        <w:spacing w:after="0" w:line="240" w:lineRule="auto"/>
        <w:ind w:right="-20"/>
        <w:jc w:val="both"/>
        <w:rPr>
          <w:rFonts w:ascii="Arial" w:eastAsia="Times New Roman" w:hAnsi="Arial" w:cs="Arial"/>
          <w:sz w:val="24"/>
          <w:szCs w:val="24"/>
          <w:u w:val="single"/>
          <w:lang w:val="en-GB"/>
        </w:rPr>
      </w:pPr>
      <w:r w:rsidRPr="00EA6C1D">
        <w:rPr>
          <w:rFonts w:ascii="Arial" w:eastAsia="Times New Roman" w:hAnsi="Arial" w:cs="Arial"/>
          <w:b/>
          <w:bCs/>
          <w:sz w:val="24"/>
          <w:szCs w:val="24"/>
          <w:u w:val="single"/>
          <w:lang w:val="en-GB"/>
        </w:rPr>
        <w:t>Confidenti</w:t>
      </w:r>
      <w:r w:rsidRPr="00EA6C1D">
        <w:rPr>
          <w:rFonts w:ascii="Arial" w:eastAsia="Times New Roman" w:hAnsi="Arial" w:cs="Arial"/>
          <w:b/>
          <w:bCs/>
          <w:spacing w:val="-1"/>
          <w:sz w:val="24"/>
          <w:szCs w:val="24"/>
          <w:u w:val="single"/>
          <w:lang w:val="en-GB"/>
        </w:rPr>
        <w:t>a</w:t>
      </w:r>
      <w:r w:rsidRPr="00EA6C1D">
        <w:rPr>
          <w:rFonts w:ascii="Arial" w:eastAsia="Times New Roman" w:hAnsi="Arial" w:cs="Arial"/>
          <w:b/>
          <w:bCs/>
          <w:sz w:val="24"/>
          <w:szCs w:val="24"/>
          <w:u w:val="single"/>
          <w:lang w:val="en-GB"/>
        </w:rPr>
        <w:t>lity</w:t>
      </w:r>
    </w:p>
    <w:p w:rsidR="00CA7916" w:rsidRPr="00EA6C1D" w:rsidRDefault="00CA7916" w:rsidP="00CA7916">
      <w:pPr>
        <w:spacing w:before="18" w:after="0" w:line="220" w:lineRule="exact"/>
        <w:ind w:right="-20"/>
        <w:jc w:val="both"/>
        <w:rPr>
          <w:rFonts w:ascii="Arial" w:hAnsi="Arial" w:cs="Arial"/>
          <w:sz w:val="24"/>
          <w:szCs w:val="24"/>
          <w:lang w:val="en-GB"/>
        </w:rPr>
      </w:pPr>
    </w:p>
    <w:p w:rsidR="00CA7916" w:rsidRPr="00EA6C1D" w:rsidRDefault="00CA7916" w:rsidP="00CA7916">
      <w:pPr>
        <w:spacing w:after="0" w:line="240" w:lineRule="auto"/>
        <w:ind w:right="-20"/>
        <w:jc w:val="both"/>
        <w:rPr>
          <w:rFonts w:ascii="Arial" w:eastAsia="Times New Roman" w:hAnsi="Arial" w:cs="Arial"/>
          <w:sz w:val="24"/>
          <w:szCs w:val="24"/>
          <w:lang w:val="en-GB"/>
        </w:rPr>
      </w:pPr>
      <w:r w:rsidRPr="00EA6C1D">
        <w:rPr>
          <w:rFonts w:ascii="Arial" w:eastAsia="Times New Roman" w:hAnsi="Arial" w:cs="Arial"/>
          <w:sz w:val="24"/>
          <w:szCs w:val="24"/>
          <w:lang w:val="en-GB"/>
        </w:rPr>
        <w:t>All</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children</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young</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people are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entitled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to</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 xml:space="preserve">have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atters</w:t>
      </w:r>
      <w:r w:rsidRPr="00EA6C1D">
        <w:rPr>
          <w:rFonts w:ascii="Arial" w:eastAsia="Times New Roman" w:hAnsi="Arial" w:cs="Arial"/>
          <w:spacing w:val="1"/>
          <w:sz w:val="24"/>
          <w:szCs w:val="24"/>
          <w:lang w:val="en-GB"/>
        </w:rPr>
        <w:t xml:space="preserve"> t</w:t>
      </w:r>
      <w:r w:rsidRPr="00EA6C1D">
        <w:rPr>
          <w:rFonts w:ascii="Arial" w:eastAsia="Times New Roman" w:hAnsi="Arial" w:cs="Arial"/>
          <w:sz w:val="24"/>
          <w:szCs w:val="24"/>
          <w:lang w:val="en-GB"/>
        </w:rPr>
        <w:t>re</w:t>
      </w:r>
      <w:r w:rsidRPr="00EA6C1D">
        <w:rPr>
          <w:rFonts w:ascii="Arial" w:eastAsia="Times New Roman" w:hAnsi="Arial" w:cs="Arial"/>
          <w:spacing w:val="-2"/>
          <w:sz w:val="24"/>
          <w:szCs w:val="24"/>
          <w:lang w:val="en-GB"/>
        </w:rPr>
        <w:t>a</w:t>
      </w:r>
      <w:r w:rsidRPr="00EA6C1D">
        <w:rPr>
          <w:rFonts w:ascii="Arial" w:eastAsia="Times New Roman" w:hAnsi="Arial" w:cs="Arial"/>
          <w:sz w:val="24"/>
          <w:szCs w:val="24"/>
          <w:lang w:val="en-GB"/>
        </w:rPr>
        <w:t>ted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in confidence and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nursery</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endeavours to</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deal</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with</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process</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all</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con</w:t>
      </w:r>
      <w:r w:rsidRPr="00EA6C1D">
        <w:rPr>
          <w:rFonts w:ascii="Arial" w:eastAsia="Times New Roman" w:hAnsi="Arial" w:cs="Arial"/>
          <w:spacing w:val="-1"/>
          <w:sz w:val="24"/>
          <w:szCs w:val="24"/>
          <w:lang w:val="en-GB"/>
        </w:rPr>
        <w:t>f</w:t>
      </w:r>
      <w:r w:rsidRPr="00EA6C1D">
        <w:rPr>
          <w:rFonts w:ascii="Arial" w:eastAsia="Times New Roman" w:hAnsi="Arial" w:cs="Arial"/>
          <w:sz w:val="24"/>
          <w:szCs w:val="24"/>
          <w:lang w:val="en-GB"/>
        </w:rPr>
        <w:t>id</w:t>
      </w:r>
      <w:r w:rsidRPr="00EA6C1D">
        <w:rPr>
          <w:rFonts w:ascii="Arial" w:eastAsia="Times New Roman" w:hAnsi="Arial" w:cs="Arial"/>
          <w:spacing w:val="-1"/>
          <w:sz w:val="24"/>
          <w:szCs w:val="24"/>
          <w:lang w:val="en-GB"/>
        </w:rPr>
        <w:t>e</w:t>
      </w:r>
      <w:r w:rsidRPr="00EA6C1D">
        <w:rPr>
          <w:rFonts w:ascii="Arial" w:eastAsia="Times New Roman" w:hAnsi="Arial" w:cs="Arial"/>
          <w:sz w:val="24"/>
          <w:szCs w:val="24"/>
          <w:lang w:val="en-GB"/>
        </w:rPr>
        <w:t>nti</w:t>
      </w:r>
      <w:r w:rsidRPr="00EA6C1D">
        <w:rPr>
          <w:rFonts w:ascii="Arial" w:eastAsia="Times New Roman" w:hAnsi="Arial" w:cs="Arial"/>
          <w:spacing w:val="-1"/>
          <w:sz w:val="24"/>
          <w:szCs w:val="24"/>
          <w:lang w:val="en-GB"/>
        </w:rPr>
        <w:t>a</w:t>
      </w:r>
      <w:r w:rsidRPr="00EA6C1D">
        <w:rPr>
          <w:rFonts w:ascii="Arial" w:eastAsia="Times New Roman" w:hAnsi="Arial" w:cs="Arial"/>
          <w:sz w:val="24"/>
          <w:szCs w:val="24"/>
          <w:lang w:val="en-GB"/>
        </w:rPr>
        <w:t>l</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in</w:t>
      </w:r>
      <w:r w:rsidRPr="00EA6C1D">
        <w:rPr>
          <w:rFonts w:ascii="Arial" w:eastAsia="Times New Roman" w:hAnsi="Arial" w:cs="Arial"/>
          <w:spacing w:val="-1"/>
          <w:sz w:val="24"/>
          <w:szCs w:val="24"/>
          <w:lang w:val="en-GB"/>
        </w:rPr>
        <w:t>f</w:t>
      </w:r>
      <w:r w:rsidRPr="00EA6C1D">
        <w:rPr>
          <w:rFonts w:ascii="Arial" w:eastAsia="Times New Roman" w:hAnsi="Arial" w:cs="Arial"/>
          <w:sz w:val="24"/>
          <w:szCs w:val="24"/>
          <w:lang w:val="en-GB"/>
        </w:rPr>
        <w:t>ormation</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r</w:t>
      </w:r>
      <w:r w:rsidRPr="00EA6C1D">
        <w:rPr>
          <w:rFonts w:ascii="Arial" w:eastAsia="Times New Roman" w:hAnsi="Arial" w:cs="Arial"/>
          <w:spacing w:val="-1"/>
          <w:sz w:val="24"/>
          <w:szCs w:val="24"/>
          <w:lang w:val="en-GB"/>
        </w:rPr>
        <w:t>e</w:t>
      </w:r>
      <w:r w:rsidRPr="00EA6C1D">
        <w:rPr>
          <w:rFonts w:ascii="Arial" w:eastAsia="Times New Roman" w:hAnsi="Arial" w:cs="Arial"/>
          <w:sz w:val="24"/>
          <w:szCs w:val="24"/>
          <w:lang w:val="en-GB"/>
        </w:rPr>
        <w:t>cei</w:t>
      </w:r>
      <w:r w:rsidRPr="00EA6C1D">
        <w:rPr>
          <w:rFonts w:ascii="Arial" w:eastAsia="Times New Roman" w:hAnsi="Arial" w:cs="Arial"/>
          <w:spacing w:val="-1"/>
          <w:sz w:val="24"/>
          <w:szCs w:val="24"/>
          <w:lang w:val="en-GB"/>
        </w:rPr>
        <w:t>v</w:t>
      </w:r>
      <w:r w:rsidRPr="00EA6C1D">
        <w:rPr>
          <w:rFonts w:ascii="Arial" w:eastAsia="Times New Roman" w:hAnsi="Arial" w:cs="Arial"/>
          <w:sz w:val="24"/>
          <w:szCs w:val="24"/>
          <w:lang w:val="en-GB"/>
        </w:rPr>
        <w:t>ed in</w:t>
      </w:r>
      <w:r w:rsidRPr="00EA6C1D">
        <w:rPr>
          <w:rFonts w:ascii="Arial" w:eastAsia="Times New Roman" w:hAnsi="Arial" w:cs="Arial"/>
          <w:spacing w:val="3"/>
          <w:sz w:val="24"/>
          <w:szCs w:val="24"/>
          <w:lang w:val="en-GB"/>
        </w:rPr>
        <w:t xml:space="preserve"> </w:t>
      </w:r>
      <w:r w:rsidRPr="00EA6C1D">
        <w:rPr>
          <w:rFonts w:ascii="Arial" w:eastAsia="Times New Roman" w:hAnsi="Arial" w:cs="Arial"/>
          <w:sz w:val="24"/>
          <w:szCs w:val="24"/>
          <w:lang w:val="en-GB"/>
        </w:rPr>
        <w:t>accor</w:t>
      </w:r>
      <w:r w:rsidRPr="00EA6C1D">
        <w:rPr>
          <w:rFonts w:ascii="Arial" w:eastAsia="Times New Roman" w:hAnsi="Arial" w:cs="Arial"/>
          <w:spacing w:val="-1"/>
          <w:sz w:val="24"/>
          <w:szCs w:val="24"/>
          <w:lang w:val="en-GB"/>
        </w:rPr>
        <w:t>d</w:t>
      </w:r>
      <w:r w:rsidRPr="00EA6C1D">
        <w:rPr>
          <w:rFonts w:ascii="Arial" w:eastAsia="Times New Roman" w:hAnsi="Arial" w:cs="Arial"/>
          <w:sz w:val="24"/>
          <w:szCs w:val="24"/>
          <w:lang w:val="en-GB"/>
        </w:rPr>
        <w:t>ance with</w:t>
      </w:r>
      <w:r w:rsidR="008C01B7">
        <w:rPr>
          <w:rFonts w:ascii="Arial" w:hAnsi="Arial" w:cs="Arial"/>
          <w:sz w:val="24"/>
          <w:szCs w:val="24"/>
          <w:shd w:val="clear" w:color="auto" w:fill="FFFFFF"/>
          <w:lang w:val="en-GB"/>
        </w:rPr>
        <w:t xml:space="preserve"> </w:t>
      </w:r>
      <w:r w:rsidR="000E5A8D">
        <w:rPr>
          <w:rFonts w:ascii="Arial" w:hAnsi="Arial" w:cs="Arial"/>
          <w:sz w:val="24"/>
          <w:szCs w:val="24"/>
          <w:shd w:val="clear" w:color="auto" w:fill="FFFFFF"/>
          <w:lang w:val="en-GB"/>
        </w:rPr>
        <w:t xml:space="preserve">UK </w:t>
      </w:r>
      <w:r w:rsidRPr="00EA6C1D">
        <w:rPr>
          <w:rFonts w:ascii="Arial" w:hAnsi="Arial" w:cs="Arial"/>
          <w:sz w:val="24"/>
          <w:szCs w:val="24"/>
          <w:shd w:val="clear" w:color="auto" w:fill="FFFFFF"/>
          <w:lang w:val="en-GB"/>
        </w:rPr>
        <w:t xml:space="preserve">General Data Protection Regulation (GDPR) and </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he Data Protection Act 2018. However, where the Company reasonably considers any children/young people about whom the infor</w:t>
      </w:r>
      <w:r w:rsidRPr="00EA6C1D">
        <w:rPr>
          <w:rFonts w:ascii="Arial" w:eastAsia="Times New Roman" w:hAnsi="Arial" w:cs="Arial"/>
          <w:spacing w:val="-2"/>
          <w:sz w:val="24"/>
          <w:szCs w:val="24"/>
          <w:lang w:val="en-GB"/>
        </w:rPr>
        <w:t>m</w:t>
      </w:r>
      <w:r w:rsidRPr="00EA6C1D">
        <w:rPr>
          <w:rFonts w:ascii="Arial" w:eastAsia="Times New Roman" w:hAnsi="Arial" w:cs="Arial"/>
          <w:spacing w:val="2"/>
          <w:sz w:val="24"/>
          <w:szCs w:val="24"/>
          <w:lang w:val="en-GB"/>
        </w:rPr>
        <w:t>a</w:t>
      </w:r>
      <w:r w:rsidRPr="00EA6C1D">
        <w:rPr>
          <w:rFonts w:ascii="Arial" w:eastAsia="Times New Roman" w:hAnsi="Arial" w:cs="Arial"/>
          <w:sz w:val="24"/>
          <w:szCs w:val="24"/>
          <w:lang w:val="en-GB"/>
        </w:rPr>
        <w:t xml:space="preserve">tion is given are at risk </w:t>
      </w:r>
      <w:r w:rsidRPr="00EA6C1D">
        <w:rPr>
          <w:rFonts w:ascii="Arial" w:eastAsia="Times New Roman" w:hAnsi="Arial" w:cs="Arial"/>
          <w:spacing w:val="-1"/>
          <w:sz w:val="24"/>
          <w:szCs w:val="24"/>
          <w:lang w:val="en-GB"/>
        </w:rPr>
        <w:t>o</w:t>
      </w:r>
      <w:r w:rsidRPr="00EA6C1D">
        <w:rPr>
          <w:rFonts w:ascii="Arial" w:eastAsia="Times New Roman" w:hAnsi="Arial" w:cs="Arial"/>
          <w:sz w:val="24"/>
          <w:szCs w:val="24"/>
          <w:lang w:val="en-GB"/>
        </w:rPr>
        <w:t>f abuse or har</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 xml:space="preserve">there can be no guarantee </w:t>
      </w:r>
      <w:r w:rsidRPr="00EA6C1D">
        <w:rPr>
          <w:rFonts w:ascii="Arial" w:eastAsia="Times New Roman" w:hAnsi="Arial" w:cs="Arial"/>
          <w:spacing w:val="-1"/>
          <w:sz w:val="24"/>
          <w:szCs w:val="24"/>
          <w:lang w:val="en-GB"/>
        </w:rPr>
        <w:t xml:space="preserve">of </w:t>
      </w:r>
      <w:r w:rsidRPr="00EA6C1D">
        <w:rPr>
          <w:rFonts w:ascii="Arial" w:eastAsia="Times New Roman" w:hAnsi="Arial" w:cs="Arial"/>
          <w:sz w:val="24"/>
          <w:szCs w:val="24"/>
          <w:lang w:val="en-GB"/>
        </w:rPr>
        <w:t>con</w:t>
      </w:r>
      <w:r w:rsidRPr="00EA6C1D">
        <w:rPr>
          <w:rFonts w:ascii="Arial" w:eastAsia="Times New Roman" w:hAnsi="Arial" w:cs="Arial"/>
          <w:spacing w:val="-1"/>
          <w:sz w:val="24"/>
          <w:szCs w:val="24"/>
          <w:lang w:val="en-GB"/>
        </w:rPr>
        <w:t>f</w:t>
      </w:r>
      <w:r w:rsidRPr="00EA6C1D">
        <w:rPr>
          <w:rFonts w:ascii="Arial" w:eastAsia="Times New Roman" w:hAnsi="Arial" w:cs="Arial"/>
          <w:sz w:val="24"/>
          <w:szCs w:val="24"/>
          <w:lang w:val="en-GB"/>
        </w:rPr>
        <w:t>identi</w:t>
      </w:r>
      <w:r w:rsidRPr="00EA6C1D">
        <w:rPr>
          <w:rFonts w:ascii="Arial" w:eastAsia="Times New Roman" w:hAnsi="Arial" w:cs="Arial"/>
          <w:spacing w:val="-1"/>
          <w:sz w:val="24"/>
          <w:szCs w:val="24"/>
          <w:lang w:val="en-GB"/>
        </w:rPr>
        <w:t>a</w:t>
      </w:r>
      <w:r w:rsidRPr="00EA6C1D">
        <w:rPr>
          <w:rFonts w:ascii="Arial" w:eastAsia="Times New Roman" w:hAnsi="Arial" w:cs="Arial"/>
          <w:sz w:val="24"/>
          <w:szCs w:val="24"/>
          <w:lang w:val="en-GB"/>
        </w:rPr>
        <w:t>lity.</w:t>
      </w:r>
      <w:r w:rsidR="00993863">
        <w:rPr>
          <w:rFonts w:ascii="Arial" w:eastAsia="Times New Roman" w:hAnsi="Arial" w:cs="Arial"/>
          <w:sz w:val="24"/>
          <w:szCs w:val="24"/>
          <w:lang w:val="en-GB"/>
        </w:rPr>
        <w:t xml:space="preserve"> </w:t>
      </w:r>
      <w:r w:rsidR="00993863" w:rsidRPr="00993863">
        <w:rPr>
          <w:rFonts w:ascii="Arial" w:eastAsia="Times New Roman" w:hAnsi="Arial" w:cs="Arial"/>
          <w:sz w:val="24"/>
          <w:szCs w:val="24"/>
          <w:lang w:val="en-GB"/>
        </w:rPr>
        <w:t>Information will only be shared with those who need to know in order to protect a child or support their wellbeing.</w:t>
      </w:r>
    </w:p>
    <w:p w:rsidR="00EA6C1D" w:rsidRPr="00EA6C1D" w:rsidRDefault="00EA6C1D" w:rsidP="00CA7916">
      <w:pPr>
        <w:spacing w:after="0" w:line="240" w:lineRule="auto"/>
        <w:ind w:right="-20"/>
        <w:jc w:val="both"/>
        <w:rPr>
          <w:rFonts w:ascii="Arial" w:eastAsia="Times New Roman" w:hAnsi="Arial" w:cs="Arial"/>
          <w:sz w:val="24"/>
          <w:szCs w:val="24"/>
          <w:lang w:val="en-GB"/>
        </w:rPr>
      </w:pPr>
    </w:p>
    <w:p w:rsidR="00EA6C1D" w:rsidRPr="00EA6C1D" w:rsidRDefault="00EA6C1D" w:rsidP="00CA7916">
      <w:pPr>
        <w:spacing w:after="0" w:line="240" w:lineRule="auto"/>
        <w:ind w:right="-20"/>
        <w:jc w:val="both"/>
        <w:rPr>
          <w:rFonts w:ascii="Arial" w:eastAsia="Times New Roman" w:hAnsi="Arial" w:cs="Arial"/>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b/>
          <w:bCs/>
          <w:sz w:val="24"/>
          <w:szCs w:val="24"/>
          <w:u w:val="single"/>
          <w:lang w:val="en-GB"/>
        </w:rPr>
      </w:pPr>
      <w:r w:rsidRPr="00EA6C1D">
        <w:rPr>
          <w:rFonts w:ascii="Arial" w:eastAsia="Times New Roman" w:hAnsi="Arial" w:cs="Arial"/>
          <w:b/>
          <w:bCs/>
          <w:sz w:val="24"/>
          <w:szCs w:val="24"/>
          <w:u w:val="single"/>
          <w:lang w:val="en-GB"/>
        </w:rPr>
        <w:t xml:space="preserve">Responsibility for </w:t>
      </w:r>
      <w:r w:rsidRPr="00EA6C1D">
        <w:rPr>
          <w:rFonts w:ascii="Arial" w:eastAsia="Times New Roman" w:hAnsi="Arial" w:cs="Arial"/>
          <w:b/>
          <w:bCs/>
          <w:spacing w:val="1"/>
          <w:sz w:val="24"/>
          <w:szCs w:val="24"/>
          <w:u w:val="single"/>
          <w:lang w:val="en-GB"/>
        </w:rPr>
        <w:t>M</w:t>
      </w:r>
      <w:r w:rsidRPr="00EA6C1D">
        <w:rPr>
          <w:rFonts w:ascii="Arial" w:eastAsia="Times New Roman" w:hAnsi="Arial" w:cs="Arial"/>
          <w:b/>
          <w:bCs/>
          <w:sz w:val="24"/>
          <w:szCs w:val="24"/>
          <w:u w:val="single"/>
          <w:lang w:val="en-GB"/>
        </w:rPr>
        <w:t xml:space="preserve">anaging this </w:t>
      </w:r>
      <w:r w:rsidRPr="00EA6C1D">
        <w:rPr>
          <w:rFonts w:ascii="Arial" w:eastAsia="Times New Roman" w:hAnsi="Arial" w:cs="Arial"/>
          <w:b/>
          <w:bCs/>
          <w:spacing w:val="-1"/>
          <w:sz w:val="24"/>
          <w:szCs w:val="24"/>
          <w:u w:val="single"/>
          <w:lang w:val="en-GB"/>
        </w:rPr>
        <w:t>P</w:t>
      </w:r>
      <w:r w:rsidRPr="00EA6C1D">
        <w:rPr>
          <w:rFonts w:ascii="Arial" w:eastAsia="Times New Roman" w:hAnsi="Arial" w:cs="Arial"/>
          <w:b/>
          <w:bCs/>
          <w:sz w:val="24"/>
          <w:szCs w:val="24"/>
          <w:u w:val="single"/>
          <w:lang w:val="en-GB"/>
        </w:rPr>
        <w:t>olicy</w:t>
      </w:r>
    </w:p>
    <w:p w:rsidR="00603F12" w:rsidRPr="00EA6C1D" w:rsidRDefault="00603F12" w:rsidP="00CA7916">
      <w:pPr>
        <w:spacing w:before="18" w:after="0" w:line="220" w:lineRule="exact"/>
        <w:ind w:right="-20"/>
        <w:jc w:val="both"/>
        <w:rPr>
          <w:rFonts w:ascii="Arial" w:hAnsi="Arial" w:cs="Arial"/>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sz w:val="24"/>
          <w:szCs w:val="24"/>
          <w:lang w:val="en-GB"/>
        </w:rPr>
      </w:pPr>
      <w:r w:rsidRPr="00EA6C1D">
        <w:rPr>
          <w:rFonts w:ascii="Arial" w:eastAsia="Times New Roman" w:hAnsi="Arial" w:cs="Arial"/>
          <w:sz w:val="24"/>
          <w:szCs w:val="24"/>
          <w:lang w:val="en-GB"/>
        </w:rPr>
        <w:t>The</w:t>
      </w:r>
      <w:r w:rsidRPr="00EA6C1D">
        <w:rPr>
          <w:rFonts w:ascii="Arial" w:eastAsia="Times New Roman" w:hAnsi="Arial" w:cs="Arial"/>
          <w:spacing w:val="52"/>
          <w:sz w:val="24"/>
          <w:szCs w:val="24"/>
          <w:lang w:val="en-GB"/>
        </w:rPr>
        <w:t xml:space="preserve"> </w:t>
      </w:r>
      <w:r w:rsidRPr="00EA6C1D">
        <w:rPr>
          <w:rFonts w:ascii="Arial" w:eastAsia="Times New Roman" w:hAnsi="Arial" w:cs="Arial"/>
          <w:sz w:val="24"/>
          <w:szCs w:val="24"/>
          <w:lang w:val="en-GB"/>
        </w:rPr>
        <w:t>responsibility</w:t>
      </w:r>
      <w:r w:rsidRPr="00EA6C1D">
        <w:rPr>
          <w:rFonts w:ascii="Arial" w:eastAsia="Times New Roman" w:hAnsi="Arial" w:cs="Arial"/>
          <w:spacing w:val="52"/>
          <w:sz w:val="24"/>
          <w:szCs w:val="24"/>
          <w:lang w:val="en-GB"/>
        </w:rPr>
        <w:t xml:space="preserve"> </w:t>
      </w:r>
      <w:r w:rsidRPr="00EA6C1D">
        <w:rPr>
          <w:rFonts w:ascii="Arial" w:eastAsia="Times New Roman" w:hAnsi="Arial" w:cs="Arial"/>
          <w:sz w:val="24"/>
          <w:szCs w:val="24"/>
          <w:lang w:val="en-GB"/>
        </w:rPr>
        <w:t>of</w:t>
      </w:r>
      <w:r w:rsidRPr="00EA6C1D">
        <w:rPr>
          <w:rFonts w:ascii="Arial" w:eastAsia="Times New Roman" w:hAnsi="Arial" w:cs="Arial"/>
          <w:spacing w:val="53"/>
          <w:sz w:val="24"/>
          <w:szCs w:val="24"/>
          <w:lang w:val="en-GB"/>
        </w:rPr>
        <w:t xml:space="preserve"> </w:t>
      </w:r>
      <w:r w:rsidRPr="00EA6C1D">
        <w:rPr>
          <w:rFonts w:ascii="Arial" w:eastAsia="Times New Roman" w:hAnsi="Arial" w:cs="Arial"/>
          <w:sz w:val="24"/>
          <w:szCs w:val="24"/>
          <w:lang w:val="en-GB"/>
        </w:rPr>
        <w:t>managing</w:t>
      </w:r>
      <w:r w:rsidRPr="00EA6C1D">
        <w:rPr>
          <w:rFonts w:ascii="Arial" w:eastAsia="Times New Roman" w:hAnsi="Arial" w:cs="Arial"/>
          <w:spacing w:val="52"/>
          <w:sz w:val="24"/>
          <w:szCs w:val="24"/>
          <w:lang w:val="en-GB"/>
        </w:rPr>
        <w:t xml:space="preserve"> </w:t>
      </w:r>
      <w:r w:rsidRPr="00EA6C1D">
        <w:rPr>
          <w:rFonts w:ascii="Arial" w:eastAsia="Times New Roman" w:hAnsi="Arial" w:cs="Arial"/>
          <w:sz w:val="24"/>
          <w:szCs w:val="24"/>
          <w:lang w:val="en-GB"/>
        </w:rPr>
        <w:t>this</w:t>
      </w:r>
      <w:r w:rsidRPr="00EA6C1D">
        <w:rPr>
          <w:rFonts w:ascii="Arial" w:eastAsia="Times New Roman" w:hAnsi="Arial" w:cs="Arial"/>
          <w:spacing w:val="52"/>
          <w:sz w:val="24"/>
          <w:szCs w:val="24"/>
          <w:lang w:val="en-GB"/>
        </w:rPr>
        <w:t xml:space="preserve"> </w:t>
      </w:r>
      <w:r w:rsidRPr="00EA6C1D">
        <w:rPr>
          <w:rFonts w:ascii="Arial" w:eastAsia="Times New Roman" w:hAnsi="Arial" w:cs="Arial"/>
          <w:sz w:val="24"/>
          <w:szCs w:val="24"/>
          <w:lang w:val="en-GB"/>
        </w:rPr>
        <w:t>policy</w:t>
      </w:r>
      <w:r w:rsidRPr="00EA6C1D">
        <w:rPr>
          <w:rFonts w:ascii="Arial" w:eastAsia="Times New Roman" w:hAnsi="Arial" w:cs="Arial"/>
          <w:spacing w:val="52"/>
          <w:sz w:val="24"/>
          <w:szCs w:val="24"/>
          <w:lang w:val="en-GB"/>
        </w:rPr>
        <w:t xml:space="preserve"> </w:t>
      </w:r>
      <w:r w:rsidRPr="00EA6C1D">
        <w:rPr>
          <w:rFonts w:ascii="Arial" w:eastAsia="Times New Roman" w:hAnsi="Arial" w:cs="Arial"/>
          <w:sz w:val="24"/>
          <w:szCs w:val="24"/>
          <w:lang w:val="en-GB"/>
        </w:rPr>
        <w:t>lies</w:t>
      </w:r>
      <w:r w:rsidRPr="00EA6C1D">
        <w:rPr>
          <w:rFonts w:ascii="Arial" w:eastAsia="Times New Roman" w:hAnsi="Arial" w:cs="Arial"/>
          <w:spacing w:val="52"/>
          <w:sz w:val="24"/>
          <w:szCs w:val="24"/>
          <w:lang w:val="en-GB"/>
        </w:rPr>
        <w:t xml:space="preserve"> </w:t>
      </w:r>
      <w:r w:rsidRPr="00EA6C1D">
        <w:rPr>
          <w:rFonts w:ascii="Arial" w:eastAsia="Times New Roman" w:hAnsi="Arial" w:cs="Arial"/>
          <w:sz w:val="24"/>
          <w:szCs w:val="24"/>
          <w:lang w:val="en-GB"/>
        </w:rPr>
        <w:t>with</w:t>
      </w:r>
      <w:r w:rsidRPr="00EA6C1D">
        <w:rPr>
          <w:rFonts w:ascii="Arial" w:eastAsia="Times New Roman" w:hAnsi="Arial" w:cs="Arial"/>
          <w:spacing w:val="52"/>
          <w:sz w:val="24"/>
          <w:szCs w:val="24"/>
          <w:lang w:val="en-GB"/>
        </w:rPr>
        <w:t xml:space="preserve"> </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he</w:t>
      </w:r>
      <w:r w:rsidRPr="00EA6C1D">
        <w:rPr>
          <w:rFonts w:ascii="Arial" w:eastAsia="Times New Roman" w:hAnsi="Arial" w:cs="Arial"/>
          <w:spacing w:val="52"/>
          <w:sz w:val="24"/>
          <w:szCs w:val="24"/>
          <w:lang w:val="en-GB"/>
        </w:rPr>
        <w:t xml:space="preserve"> </w:t>
      </w:r>
      <w:r w:rsidR="00CA7916" w:rsidRPr="00EA6C1D">
        <w:rPr>
          <w:rFonts w:ascii="Arial" w:eastAsia="Times New Roman" w:hAnsi="Arial" w:cs="Arial"/>
          <w:sz w:val="24"/>
          <w:szCs w:val="24"/>
          <w:lang w:val="en-GB"/>
        </w:rPr>
        <w:t>Nursery</w:t>
      </w:r>
      <w:r w:rsidRPr="00EA6C1D">
        <w:rPr>
          <w:rFonts w:ascii="Arial" w:eastAsia="Times New Roman" w:hAnsi="Arial" w:cs="Arial"/>
          <w:spacing w:val="52"/>
          <w:sz w:val="24"/>
          <w:szCs w:val="24"/>
          <w:lang w:val="en-GB"/>
        </w:rPr>
        <w:t xml:space="preserve"> </w:t>
      </w:r>
      <w:r w:rsidRPr="00EA6C1D">
        <w:rPr>
          <w:rFonts w:ascii="Arial" w:eastAsia="Times New Roman" w:hAnsi="Arial" w:cs="Arial"/>
          <w:sz w:val="24"/>
          <w:szCs w:val="24"/>
          <w:lang w:val="en-GB"/>
        </w:rPr>
        <w:t>Manager</w:t>
      </w:r>
      <w:r w:rsidR="00CA7916" w:rsidRPr="00EA6C1D">
        <w:rPr>
          <w:rFonts w:ascii="Arial" w:eastAsia="Times New Roman" w:hAnsi="Arial" w:cs="Arial"/>
          <w:sz w:val="24"/>
          <w:szCs w:val="24"/>
          <w:lang w:val="en-GB"/>
        </w:rPr>
        <w:t xml:space="preserve"> who</w:t>
      </w:r>
      <w:r w:rsidRPr="00EA6C1D">
        <w:rPr>
          <w:rFonts w:ascii="Arial" w:eastAsia="Times New Roman" w:hAnsi="Arial" w:cs="Arial"/>
          <w:spacing w:val="48"/>
          <w:sz w:val="24"/>
          <w:szCs w:val="24"/>
          <w:lang w:val="en-GB"/>
        </w:rPr>
        <w:t xml:space="preserve"> </w:t>
      </w:r>
      <w:r w:rsidRPr="00EA6C1D">
        <w:rPr>
          <w:rFonts w:ascii="Arial" w:eastAsia="Times New Roman" w:hAnsi="Arial" w:cs="Arial"/>
          <w:sz w:val="24"/>
          <w:szCs w:val="24"/>
          <w:lang w:val="en-GB"/>
        </w:rPr>
        <w:t>will</w:t>
      </w:r>
      <w:r w:rsidRPr="00EA6C1D">
        <w:rPr>
          <w:rFonts w:ascii="Arial" w:eastAsia="Times New Roman" w:hAnsi="Arial" w:cs="Arial"/>
          <w:spacing w:val="48"/>
          <w:sz w:val="24"/>
          <w:szCs w:val="24"/>
          <w:lang w:val="en-GB"/>
        </w:rPr>
        <w:t xml:space="preserve">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onitor</w:t>
      </w:r>
      <w:r w:rsidRPr="00EA6C1D">
        <w:rPr>
          <w:rFonts w:ascii="Arial" w:eastAsia="Times New Roman" w:hAnsi="Arial" w:cs="Arial"/>
          <w:spacing w:val="48"/>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47"/>
          <w:sz w:val="24"/>
          <w:szCs w:val="24"/>
          <w:lang w:val="en-GB"/>
        </w:rPr>
        <w:t xml:space="preserve"> </w:t>
      </w:r>
      <w:r w:rsidRPr="00EA6C1D">
        <w:rPr>
          <w:rFonts w:ascii="Arial" w:eastAsia="Times New Roman" w:hAnsi="Arial" w:cs="Arial"/>
          <w:sz w:val="24"/>
          <w:szCs w:val="24"/>
          <w:lang w:val="en-GB"/>
        </w:rPr>
        <w:t>e</w:t>
      </w:r>
      <w:r w:rsidRPr="00EA6C1D">
        <w:rPr>
          <w:rFonts w:ascii="Arial" w:eastAsia="Times New Roman" w:hAnsi="Arial" w:cs="Arial"/>
          <w:spacing w:val="-1"/>
          <w:sz w:val="24"/>
          <w:szCs w:val="24"/>
          <w:lang w:val="en-GB"/>
        </w:rPr>
        <w:t>ff</w:t>
      </w:r>
      <w:r w:rsidRPr="00EA6C1D">
        <w:rPr>
          <w:rFonts w:ascii="Arial" w:eastAsia="Times New Roman" w:hAnsi="Arial" w:cs="Arial"/>
          <w:sz w:val="24"/>
          <w:szCs w:val="24"/>
          <w:lang w:val="en-GB"/>
        </w:rPr>
        <w:t>ectiven</w:t>
      </w:r>
      <w:r w:rsidRPr="00EA6C1D">
        <w:rPr>
          <w:rFonts w:ascii="Arial" w:eastAsia="Times New Roman" w:hAnsi="Arial" w:cs="Arial"/>
          <w:spacing w:val="-1"/>
          <w:sz w:val="24"/>
          <w:szCs w:val="24"/>
          <w:lang w:val="en-GB"/>
        </w:rPr>
        <w:t>e</w:t>
      </w:r>
      <w:r w:rsidRPr="00EA6C1D">
        <w:rPr>
          <w:rFonts w:ascii="Arial" w:eastAsia="Times New Roman" w:hAnsi="Arial" w:cs="Arial"/>
          <w:sz w:val="24"/>
          <w:szCs w:val="24"/>
          <w:lang w:val="en-GB"/>
        </w:rPr>
        <w:t>ss</w:t>
      </w:r>
      <w:r w:rsidRPr="00EA6C1D">
        <w:rPr>
          <w:rFonts w:ascii="Arial" w:eastAsia="Times New Roman" w:hAnsi="Arial" w:cs="Arial"/>
          <w:spacing w:val="48"/>
          <w:sz w:val="24"/>
          <w:szCs w:val="24"/>
          <w:lang w:val="en-GB"/>
        </w:rPr>
        <w:t xml:space="preserve"> </w:t>
      </w:r>
      <w:r w:rsidRPr="00EA6C1D">
        <w:rPr>
          <w:rFonts w:ascii="Arial" w:eastAsia="Times New Roman" w:hAnsi="Arial" w:cs="Arial"/>
          <w:sz w:val="24"/>
          <w:szCs w:val="24"/>
          <w:lang w:val="en-GB"/>
        </w:rPr>
        <w:t>of</w:t>
      </w:r>
      <w:r w:rsidRPr="00EA6C1D">
        <w:rPr>
          <w:rFonts w:ascii="Arial" w:eastAsia="Times New Roman" w:hAnsi="Arial" w:cs="Arial"/>
          <w:spacing w:val="46"/>
          <w:sz w:val="24"/>
          <w:szCs w:val="24"/>
          <w:lang w:val="en-GB"/>
        </w:rPr>
        <w:t xml:space="preserve"> </w:t>
      </w:r>
      <w:r w:rsidRPr="00EA6C1D">
        <w:rPr>
          <w:rFonts w:ascii="Arial" w:eastAsia="Times New Roman" w:hAnsi="Arial" w:cs="Arial"/>
          <w:spacing w:val="1"/>
          <w:sz w:val="24"/>
          <w:szCs w:val="24"/>
          <w:lang w:val="en-GB"/>
        </w:rPr>
        <w:t>t</w:t>
      </w:r>
      <w:r w:rsidRPr="00EA6C1D">
        <w:rPr>
          <w:rFonts w:ascii="Arial" w:eastAsia="Times New Roman" w:hAnsi="Arial" w:cs="Arial"/>
          <w:sz w:val="24"/>
          <w:szCs w:val="24"/>
          <w:lang w:val="en-GB"/>
        </w:rPr>
        <w:t>his policy and</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its i</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pl</w:t>
      </w:r>
      <w:r w:rsidRPr="00EA6C1D">
        <w:rPr>
          <w:rFonts w:ascii="Arial" w:eastAsia="Times New Roman" w:hAnsi="Arial" w:cs="Arial"/>
          <w:spacing w:val="2"/>
          <w:sz w:val="24"/>
          <w:szCs w:val="24"/>
          <w:lang w:val="en-GB"/>
        </w:rPr>
        <w:t>e</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entation. This</w:t>
      </w:r>
      <w:r w:rsidRPr="00EA6C1D">
        <w:rPr>
          <w:rFonts w:ascii="Arial" w:eastAsia="Times New Roman" w:hAnsi="Arial" w:cs="Arial"/>
          <w:spacing w:val="-1"/>
          <w:sz w:val="24"/>
          <w:szCs w:val="24"/>
          <w:lang w:val="en-GB"/>
        </w:rPr>
        <w:t xml:space="preserve"> </w:t>
      </w:r>
      <w:r w:rsidR="00CA7916" w:rsidRPr="00EA6C1D">
        <w:rPr>
          <w:rFonts w:ascii="Arial" w:eastAsia="Times New Roman" w:hAnsi="Arial" w:cs="Arial"/>
          <w:sz w:val="24"/>
          <w:szCs w:val="24"/>
          <w:lang w:val="en-GB"/>
        </w:rPr>
        <w:t>will be done through s</w:t>
      </w:r>
      <w:r w:rsidRPr="00EA6C1D">
        <w:rPr>
          <w:rFonts w:ascii="Arial" w:eastAsia="Times New Roman" w:hAnsi="Arial" w:cs="Arial"/>
          <w:sz w:val="24"/>
          <w:szCs w:val="24"/>
          <w:lang w:val="en-GB"/>
        </w:rPr>
        <w:t xml:space="preserve">tandard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onitoring procedures in individual services</w:t>
      </w:r>
      <w:r w:rsidR="00CA7916" w:rsidRPr="00EA6C1D">
        <w:rPr>
          <w:rFonts w:ascii="Arial" w:eastAsia="Times New Roman" w:hAnsi="Arial" w:cs="Arial"/>
          <w:sz w:val="24"/>
          <w:szCs w:val="24"/>
          <w:lang w:val="en-GB"/>
        </w:rPr>
        <w:t>, m</w:t>
      </w:r>
      <w:r w:rsidRPr="00EA6C1D">
        <w:rPr>
          <w:rFonts w:ascii="Arial" w:eastAsia="Times New Roman" w:hAnsi="Arial" w:cs="Arial"/>
          <w:sz w:val="24"/>
          <w:szCs w:val="24"/>
          <w:lang w:val="en-GB"/>
        </w:rPr>
        <w:t>onitoring</w:t>
      </w:r>
      <w:r w:rsidRPr="00EA6C1D">
        <w:rPr>
          <w:rFonts w:ascii="Arial" w:eastAsia="Times New Roman" w:hAnsi="Arial" w:cs="Arial"/>
          <w:spacing w:val="18"/>
          <w:sz w:val="24"/>
          <w:szCs w:val="24"/>
          <w:lang w:val="en-GB"/>
        </w:rPr>
        <w:t xml:space="preserve"> </w:t>
      </w:r>
      <w:r w:rsidRPr="00EA6C1D">
        <w:rPr>
          <w:rFonts w:ascii="Arial" w:eastAsia="Times New Roman" w:hAnsi="Arial" w:cs="Arial"/>
          <w:sz w:val="24"/>
          <w:szCs w:val="24"/>
          <w:lang w:val="en-GB"/>
        </w:rPr>
        <w:t>of</w:t>
      </w:r>
      <w:r w:rsidRPr="00EA6C1D">
        <w:rPr>
          <w:rFonts w:ascii="Arial" w:eastAsia="Times New Roman" w:hAnsi="Arial" w:cs="Arial"/>
          <w:spacing w:val="19"/>
          <w:sz w:val="24"/>
          <w:szCs w:val="24"/>
          <w:lang w:val="en-GB"/>
        </w:rPr>
        <w:t xml:space="preserve"> </w:t>
      </w:r>
      <w:r w:rsidRPr="00EA6C1D">
        <w:rPr>
          <w:rFonts w:ascii="Arial" w:eastAsia="Times New Roman" w:hAnsi="Arial" w:cs="Arial"/>
          <w:sz w:val="24"/>
          <w:szCs w:val="24"/>
          <w:lang w:val="en-GB"/>
        </w:rPr>
        <w:t>training</w:t>
      </w:r>
      <w:r w:rsidRPr="00EA6C1D">
        <w:rPr>
          <w:rFonts w:ascii="Arial" w:eastAsia="Times New Roman" w:hAnsi="Arial" w:cs="Arial"/>
          <w:spacing w:val="19"/>
          <w:sz w:val="24"/>
          <w:szCs w:val="24"/>
          <w:lang w:val="en-GB"/>
        </w:rPr>
        <w:t xml:space="preserve"> </w:t>
      </w:r>
      <w:r w:rsidRPr="00EA6C1D">
        <w:rPr>
          <w:rFonts w:ascii="Arial" w:eastAsia="Times New Roman" w:hAnsi="Arial" w:cs="Arial"/>
          <w:sz w:val="24"/>
          <w:szCs w:val="24"/>
          <w:lang w:val="en-GB"/>
        </w:rPr>
        <w:t>opportunities</w:t>
      </w:r>
      <w:r w:rsidRPr="00EA6C1D">
        <w:rPr>
          <w:rFonts w:ascii="Arial" w:eastAsia="Times New Roman" w:hAnsi="Arial" w:cs="Arial"/>
          <w:spacing w:val="18"/>
          <w:sz w:val="24"/>
          <w:szCs w:val="24"/>
          <w:lang w:val="en-GB"/>
        </w:rPr>
        <w:t xml:space="preserve"> </w:t>
      </w:r>
      <w:r w:rsidRPr="00EA6C1D">
        <w:rPr>
          <w:rFonts w:ascii="Arial" w:eastAsia="Times New Roman" w:hAnsi="Arial" w:cs="Arial"/>
          <w:sz w:val="24"/>
          <w:szCs w:val="24"/>
          <w:lang w:val="en-GB"/>
        </w:rPr>
        <w:t>for</w:t>
      </w:r>
      <w:r w:rsidRPr="00EA6C1D">
        <w:rPr>
          <w:rFonts w:ascii="Arial" w:eastAsia="Times New Roman" w:hAnsi="Arial" w:cs="Arial"/>
          <w:spacing w:val="19"/>
          <w:sz w:val="24"/>
          <w:szCs w:val="24"/>
          <w:lang w:val="en-GB"/>
        </w:rPr>
        <w:t xml:space="preserve"> </w:t>
      </w:r>
      <w:r w:rsidRPr="00EA6C1D">
        <w:rPr>
          <w:rFonts w:ascii="Arial" w:eastAsia="Times New Roman" w:hAnsi="Arial" w:cs="Arial"/>
          <w:sz w:val="24"/>
          <w:szCs w:val="24"/>
          <w:lang w:val="en-GB"/>
        </w:rPr>
        <w:t>staff</w:t>
      </w:r>
      <w:r w:rsidRPr="00EA6C1D">
        <w:rPr>
          <w:rFonts w:ascii="Arial" w:eastAsia="Times New Roman" w:hAnsi="Arial" w:cs="Arial"/>
          <w:spacing w:val="19"/>
          <w:sz w:val="24"/>
          <w:szCs w:val="24"/>
          <w:lang w:val="en-GB"/>
        </w:rPr>
        <w:t xml:space="preserve"> </w:t>
      </w:r>
      <w:r w:rsidRPr="00EA6C1D">
        <w:rPr>
          <w:rFonts w:ascii="Arial" w:eastAsia="Times New Roman" w:hAnsi="Arial" w:cs="Arial"/>
          <w:sz w:val="24"/>
          <w:szCs w:val="24"/>
          <w:lang w:val="en-GB"/>
        </w:rPr>
        <w:t>groups</w:t>
      </w:r>
      <w:r w:rsidRPr="00EA6C1D">
        <w:rPr>
          <w:rFonts w:ascii="Arial" w:eastAsia="Times New Roman" w:hAnsi="Arial" w:cs="Arial"/>
          <w:spacing w:val="19"/>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19"/>
          <w:sz w:val="24"/>
          <w:szCs w:val="24"/>
          <w:lang w:val="en-GB"/>
        </w:rPr>
        <w:t xml:space="preserve"> </w:t>
      </w:r>
      <w:r w:rsidRPr="00EA6C1D">
        <w:rPr>
          <w:rFonts w:ascii="Arial" w:eastAsia="Times New Roman" w:hAnsi="Arial" w:cs="Arial"/>
          <w:sz w:val="24"/>
          <w:szCs w:val="24"/>
          <w:lang w:val="en-GB"/>
        </w:rPr>
        <w:t>individual</w:t>
      </w:r>
      <w:r w:rsidRPr="00EA6C1D">
        <w:rPr>
          <w:rFonts w:ascii="Arial" w:eastAsia="Times New Roman" w:hAnsi="Arial" w:cs="Arial"/>
          <w:spacing w:val="-1"/>
          <w:sz w:val="24"/>
          <w:szCs w:val="24"/>
          <w:lang w:val="en-GB"/>
        </w:rPr>
        <w:t>s</w:t>
      </w:r>
      <w:r w:rsidR="00CA7916" w:rsidRPr="00EA6C1D">
        <w:rPr>
          <w:rFonts w:ascii="Arial" w:eastAsia="Times New Roman" w:hAnsi="Arial" w:cs="Arial"/>
          <w:sz w:val="24"/>
          <w:szCs w:val="24"/>
          <w:lang w:val="en-GB"/>
        </w:rPr>
        <w:t xml:space="preserve"> </w:t>
      </w:r>
      <w:r w:rsidRPr="00EA6C1D">
        <w:rPr>
          <w:rFonts w:ascii="Arial" w:eastAsia="Times New Roman" w:hAnsi="Arial" w:cs="Arial"/>
          <w:sz w:val="24"/>
          <w:szCs w:val="24"/>
          <w:lang w:val="en-GB"/>
        </w:rPr>
        <w:t>and</w:t>
      </w:r>
      <w:r w:rsidR="00CA7916" w:rsidRPr="00EA6C1D">
        <w:rPr>
          <w:rFonts w:ascii="Arial" w:eastAsia="Times New Roman" w:hAnsi="Arial" w:cs="Arial"/>
          <w:sz w:val="24"/>
          <w:szCs w:val="24"/>
          <w:lang w:val="en-GB"/>
        </w:rPr>
        <w:t xml:space="preserve"> m</w:t>
      </w:r>
      <w:r w:rsidRPr="00EA6C1D">
        <w:rPr>
          <w:rFonts w:ascii="Arial" w:eastAsia="Times New Roman" w:hAnsi="Arial" w:cs="Arial"/>
          <w:sz w:val="24"/>
          <w:szCs w:val="24"/>
          <w:lang w:val="en-GB"/>
        </w:rPr>
        <w:t xml:space="preserve">onitoring of service delivery by the senior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anage</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ent team.</w:t>
      </w:r>
    </w:p>
    <w:p w:rsidR="00603F12" w:rsidRPr="00EA6C1D" w:rsidRDefault="00603F12" w:rsidP="00CA7916">
      <w:pPr>
        <w:spacing w:after="0" w:line="240" w:lineRule="exact"/>
        <w:ind w:right="-20"/>
        <w:jc w:val="both"/>
        <w:rPr>
          <w:rFonts w:ascii="Arial" w:hAnsi="Arial" w:cs="Arial"/>
          <w:sz w:val="24"/>
          <w:szCs w:val="24"/>
          <w:lang w:val="en-GB"/>
        </w:rPr>
      </w:pPr>
    </w:p>
    <w:p w:rsidR="00603F12" w:rsidRPr="00EA6C1D" w:rsidRDefault="00603F12" w:rsidP="00CA7916">
      <w:pPr>
        <w:tabs>
          <w:tab w:val="left" w:pos="1080"/>
        </w:tabs>
        <w:spacing w:after="0" w:line="240" w:lineRule="auto"/>
        <w:ind w:right="-20"/>
        <w:jc w:val="both"/>
        <w:rPr>
          <w:rFonts w:ascii="Arial" w:eastAsia="Times New Roman" w:hAnsi="Arial" w:cs="Arial"/>
          <w:sz w:val="24"/>
          <w:szCs w:val="24"/>
          <w:lang w:val="en-GB"/>
        </w:rPr>
      </w:pPr>
      <w:r w:rsidRPr="00EA6C1D">
        <w:rPr>
          <w:rFonts w:ascii="Arial" w:eastAsia="Times New Roman" w:hAnsi="Arial" w:cs="Arial"/>
          <w:sz w:val="24"/>
          <w:szCs w:val="24"/>
          <w:lang w:val="en-GB"/>
        </w:rPr>
        <w:t>The</w:t>
      </w:r>
      <w:r w:rsidRPr="00EA6C1D">
        <w:rPr>
          <w:rFonts w:ascii="Arial" w:eastAsia="Times New Roman" w:hAnsi="Arial" w:cs="Arial"/>
          <w:spacing w:val="42"/>
          <w:sz w:val="24"/>
          <w:szCs w:val="24"/>
          <w:lang w:val="en-GB"/>
        </w:rPr>
        <w:t xml:space="preserve"> </w:t>
      </w:r>
      <w:r w:rsidRPr="00EA6C1D">
        <w:rPr>
          <w:rFonts w:ascii="Arial" w:eastAsia="Times New Roman" w:hAnsi="Arial" w:cs="Arial"/>
          <w:sz w:val="24"/>
          <w:szCs w:val="24"/>
          <w:lang w:val="en-GB"/>
        </w:rPr>
        <w:t>policy</w:t>
      </w:r>
      <w:r w:rsidRPr="00EA6C1D">
        <w:rPr>
          <w:rFonts w:ascii="Arial" w:eastAsia="Times New Roman" w:hAnsi="Arial" w:cs="Arial"/>
          <w:spacing w:val="41"/>
          <w:sz w:val="24"/>
          <w:szCs w:val="24"/>
          <w:lang w:val="en-GB"/>
        </w:rPr>
        <w:t xml:space="preserve"> </w:t>
      </w:r>
      <w:r w:rsidRPr="00EA6C1D">
        <w:rPr>
          <w:rFonts w:ascii="Arial" w:eastAsia="Times New Roman" w:hAnsi="Arial" w:cs="Arial"/>
          <w:sz w:val="24"/>
          <w:szCs w:val="24"/>
          <w:lang w:val="en-GB"/>
        </w:rPr>
        <w:t>will</w:t>
      </w:r>
      <w:r w:rsidRPr="00EA6C1D">
        <w:rPr>
          <w:rFonts w:ascii="Arial" w:eastAsia="Times New Roman" w:hAnsi="Arial" w:cs="Arial"/>
          <w:spacing w:val="42"/>
          <w:sz w:val="24"/>
          <w:szCs w:val="24"/>
          <w:lang w:val="en-GB"/>
        </w:rPr>
        <w:t xml:space="preserve"> </w:t>
      </w:r>
      <w:r w:rsidRPr="00EA6C1D">
        <w:rPr>
          <w:rFonts w:ascii="Arial" w:eastAsia="Times New Roman" w:hAnsi="Arial" w:cs="Arial"/>
          <w:sz w:val="24"/>
          <w:szCs w:val="24"/>
          <w:lang w:val="en-GB"/>
        </w:rPr>
        <w:t>be</w:t>
      </w:r>
      <w:r w:rsidRPr="00EA6C1D">
        <w:rPr>
          <w:rFonts w:ascii="Arial" w:eastAsia="Times New Roman" w:hAnsi="Arial" w:cs="Arial"/>
          <w:spacing w:val="42"/>
          <w:sz w:val="24"/>
          <w:szCs w:val="24"/>
          <w:lang w:val="en-GB"/>
        </w:rPr>
        <w:t xml:space="preserve"> </w:t>
      </w:r>
      <w:r w:rsidRPr="00EA6C1D">
        <w:rPr>
          <w:rFonts w:ascii="Arial" w:eastAsia="Times New Roman" w:hAnsi="Arial" w:cs="Arial"/>
          <w:sz w:val="24"/>
          <w:szCs w:val="24"/>
          <w:lang w:val="en-GB"/>
        </w:rPr>
        <w:t>a</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ended</w:t>
      </w:r>
      <w:r w:rsidRPr="00EA6C1D">
        <w:rPr>
          <w:rFonts w:ascii="Arial" w:eastAsia="Times New Roman" w:hAnsi="Arial" w:cs="Arial"/>
          <w:spacing w:val="42"/>
          <w:sz w:val="24"/>
          <w:szCs w:val="24"/>
          <w:lang w:val="en-GB"/>
        </w:rPr>
        <w:t xml:space="preserve"> </w:t>
      </w:r>
      <w:r w:rsidRPr="00EA6C1D">
        <w:rPr>
          <w:rFonts w:ascii="Arial" w:eastAsia="Times New Roman" w:hAnsi="Arial" w:cs="Arial"/>
          <w:sz w:val="24"/>
          <w:szCs w:val="24"/>
          <w:lang w:val="en-GB"/>
        </w:rPr>
        <w:t>as</w:t>
      </w:r>
      <w:r w:rsidRPr="00EA6C1D">
        <w:rPr>
          <w:rFonts w:ascii="Arial" w:eastAsia="Times New Roman" w:hAnsi="Arial" w:cs="Arial"/>
          <w:spacing w:val="42"/>
          <w:sz w:val="24"/>
          <w:szCs w:val="24"/>
          <w:lang w:val="en-GB"/>
        </w:rPr>
        <w:t xml:space="preserve"> </w:t>
      </w:r>
      <w:r w:rsidRPr="00EA6C1D">
        <w:rPr>
          <w:rFonts w:ascii="Arial" w:eastAsia="Times New Roman" w:hAnsi="Arial" w:cs="Arial"/>
          <w:sz w:val="24"/>
          <w:szCs w:val="24"/>
          <w:lang w:val="en-GB"/>
        </w:rPr>
        <w:t>and</w:t>
      </w:r>
      <w:r w:rsidRPr="00EA6C1D">
        <w:rPr>
          <w:rFonts w:ascii="Arial" w:eastAsia="Times New Roman" w:hAnsi="Arial" w:cs="Arial"/>
          <w:spacing w:val="41"/>
          <w:sz w:val="24"/>
          <w:szCs w:val="24"/>
          <w:lang w:val="en-GB"/>
        </w:rPr>
        <w:t xml:space="preserve"> </w:t>
      </w:r>
      <w:r w:rsidRPr="00EA6C1D">
        <w:rPr>
          <w:rFonts w:ascii="Arial" w:eastAsia="Times New Roman" w:hAnsi="Arial" w:cs="Arial"/>
          <w:spacing w:val="-1"/>
          <w:sz w:val="24"/>
          <w:szCs w:val="24"/>
          <w:lang w:val="en-GB"/>
        </w:rPr>
        <w:t>w</w:t>
      </w:r>
      <w:r w:rsidRPr="00EA6C1D">
        <w:rPr>
          <w:rFonts w:ascii="Arial" w:eastAsia="Times New Roman" w:hAnsi="Arial" w:cs="Arial"/>
          <w:sz w:val="24"/>
          <w:szCs w:val="24"/>
          <w:lang w:val="en-GB"/>
        </w:rPr>
        <w:t>hen</w:t>
      </w:r>
      <w:r w:rsidRPr="00EA6C1D">
        <w:rPr>
          <w:rFonts w:ascii="Arial" w:eastAsia="Times New Roman" w:hAnsi="Arial" w:cs="Arial"/>
          <w:spacing w:val="42"/>
          <w:sz w:val="24"/>
          <w:szCs w:val="24"/>
          <w:lang w:val="en-GB"/>
        </w:rPr>
        <w:t xml:space="preserve"> </w:t>
      </w:r>
      <w:r w:rsidRPr="00EA6C1D">
        <w:rPr>
          <w:rFonts w:ascii="Arial" w:eastAsia="Times New Roman" w:hAnsi="Arial" w:cs="Arial"/>
          <w:sz w:val="24"/>
          <w:szCs w:val="24"/>
          <w:lang w:val="en-GB"/>
        </w:rPr>
        <w:t>required</w:t>
      </w:r>
      <w:r w:rsidRPr="00EA6C1D">
        <w:rPr>
          <w:rFonts w:ascii="Arial" w:eastAsia="Times New Roman" w:hAnsi="Arial" w:cs="Arial"/>
          <w:spacing w:val="42"/>
          <w:sz w:val="24"/>
          <w:szCs w:val="24"/>
          <w:lang w:val="en-GB"/>
        </w:rPr>
        <w:t xml:space="preserve"> </w:t>
      </w:r>
      <w:r w:rsidRPr="00EA6C1D">
        <w:rPr>
          <w:rFonts w:ascii="Arial" w:eastAsia="Times New Roman" w:hAnsi="Arial" w:cs="Arial"/>
          <w:sz w:val="24"/>
          <w:szCs w:val="24"/>
          <w:lang w:val="en-GB"/>
        </w:rPr>
        <w:t>by</w:t>
      </w:r>
      <w:r w:rsidRPr="00EA6C1D">
        <w:rPr>
          <w:rFonts w:ascii="Arial" w:eastAsia="Times New Roman" w:hAnsi="Arial" w:cs="Arial"/>
          <w:spacing w:val="42"/>
          <w:sz w:val="24"/>
          <w:szCs w:val="24"/>
          <w:lang w:val="en-GB"/>
        </w:rPr>
        <w:t xml:space="preserve"> </w:t>
      </w:r>
      <w:r w:rsidRPr="00EA6C1D">
        <w:rPr>
          <w:rFonts w:ascii="Arial" w:eastAsia="Times New Roman" w:hAnsi="Arial" w:cs="Arial"/>
          <w:sz w:val="24"/>
          <w:szCs w:val="24"/>
          <w:lang w:val="en-GB"/>
        </w:rPr>
        <w:t>le</w:t>
      </w:r>
      <w:r w:rsidRPr="00EA6C1D">
        <w:rPr>
          <w:rFonts w:ascii="Arial" w:eastAsia="Times New Roman" w:hAnsi="Arial" w:cs="Arial"/>
          <w:spacing w:val="-1"/>
          <w:sz w:val="24"/>
          <w:szCs w:val="24"/>
          <w:lang w:val="en-GB"/>
        </w:rPr>
        <w:t>g</w:t>
      </w:r>
      <w:r w:rsidRPr="00EA6C1D">
        <w:rPr>
          <w:rFonts w:ascii="Arial" w:eastAsia="Times New Roman" w:hAnsi="Arial" w:cs="Arial"/>
          <w:spacing w:val="1"/>
          <w:sz w:val="24"/>
          <w:szCs w:val="24"/>
          <w:lang w:val="en-GB"/>
        </w:rPr>
        <w:t>i</w:t>
      </w:r>
      <w:r w:rsidRPr="00EA6C1D">
        <w:rPr>
          <w:rFonts w:ascii="Arial" w:eastAsia="Times New Roman" w:hAnsi="Arial" w:cs="Arial"/>
          <w:spacing w:val="-1"/>
          <w:sz w:val="24"/>
          <w:szCs w:val="24"/>
          <w:lang w:val="en-GB"/>
        </w:rPr>
        <w:t>s</w:t>
      </w:r>
      <w:r w:rsidRPr="00EA6C1D">
        <w:rPr>
          <w:rFonts w:ascii="Arial" w:eastAsia="Times New Roman" w:hAnsi="Arial" w:cs="Arial"/>
          <w:spacing w:val="1"/>
          <w:sz w:val="24"/>
          <w:szCs w:val="24"/>
          <w:lang w:val="en-GB"/>
        </w:rPr>
        <w:t>l</w:t>
      </w:r>
      <w:r w:rsidRPr="00EA6C1D">
        <w:rPr>
          <w:rFonts w:ascii="Arial" w:eastAsia="Times New Roman" w:hAnsi="Arial" w:cs="Arial"/>
          <w:sz w:val="24"/>
          <w:szCs w:val="24"/>
          <w:lang w:val="en-GB"/>
        </w:rPr>
        <w:t>ative</w:t>
      </w:r>
      <w:r w:rsidRPr="00EA6C1D">
        <w:rPr>
          <w:rFonts w:ascii="Arial" w:eastAsia="Times New Roman" w:hAnsi="Arial" w:cs="Arial"/>
          <w:spacing w:val="41"/>
          <w:sz w:val="24"/>
          <w:szCs w:val="24"/>
          <w:lang w:val="en-GB"/>
        </w:rPr>
        <w:t xml:space="preserve"> </w:t>
      </w:r>
      <w:r w:rsidRPr="00EA6C1D">
        <w:rPr>
          <w:rFonts w:ascii="Arial" w:eastAsia="Times New Roman" w:hAnsi="Arial" w:cs="Arial"/>
          <w:sz w:val="24"/>
          <w:szCs w:val="24"/>
          <w:lang w:val="en-GB"/>
        </w:rPr>
        <w:t>chan</w:t>
      </w:r>
      <w:r w:rsidRPr="00EA6C1D">
        <w:rPr>
          <w:rFonts w:ascii="Arial" w:eastAsia="Times New Roman" w:hAnsi="Arial" w:cs="Arial"/>
          <w:spacing w:val="-1"/>
          <w:sz w:val="24"/>
          <w:szCs w:val="24"/>
          <w:lang w:val="en-GB"/>
        </w:rPr>
        <w:t>g</w:t>
      </w:r>
      <w:r w:rsidRPr="00EA6C1D">
        <w:rPr>
          <w:rFonts w:ascii="Arial" w:eastAsia="Times New Roman" w:hAnsi="Arial" w:cs="Arial"/>
          <w:sz w:val="24"/>
          <w:szCs w:val="24"/>
          <w:lang w:val="en-GB"/>
        </w:rPr>
        <w:t>es, changes</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to</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policy</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of</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Renf</w:t>
      </w:r>
      <w:r w:rsidRPr="00EA6C1D">
        <w:rPr>
          <w:rFonts w:ascii="Arial" w:eastAsia="Times New Roman" w:hAnsi="Arial" w:cs="Arial"/>
          <w:spacing w:val="2"/>
          <w:sz w:val="24"/>
          <w:szCs w:val="24"/>
          <w:lang w:val="en-GB"/>
        </w:rPr>
        <w:t>r</w:t>
      </w:r>
      <w:r w:rsidRPr="00EA6C1D">
        <w:rPr>
          <w:rFonts w:ascii="Arial" w:eastAsia="Times New Roman" w:hAnsi="Arial" w:cs="Arial"/>
          <w:sz w:val="24"/>
          <w:szCs w:val="24"/>
          <w:lang w:val="en-GB"/>
        </w:rPr>
        <w:t>e</w:t>
      </w:r>
      <w:r w:rsidRPr="00EA6C1D">
        <w:rPr>
          <w:rFonts w:ascii="Arial" w:eastAsia="Times New Roman" w:hAnsi="Arial" w:cs="Arial"/>
          <w:spacing w:val="-1"/>
          <w:sz w:val="24"/>
          <w:szCs w:val="24"/>
          <w:lang w:val="en-GB"/>
        </w:rPr>
        <w:t>w</w:t>
      </w:r>
      <w:r w:rsidRPr="00EA6C1D">
        <w:rPr>
          <w:rFonts w:ascii="Arial" w:eastAsia="Times New Roman" w:hAnsi="Arial" w:cs="Arial"/>
          <w:sz w:val="24"/>
          <w:szCs w:val="24"/>
          <w:lang w:val="en-GB"/>
        </w:rPr>
        <w:t>shire</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Council,</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changes</w:t>
      </w:r>
      <w:r w:rsidRPr="00EA6C1D">
        <w:rPr>
          <w:rFonts w:ascii="Arial" w:eastAsia="Times New Roman" w:hAnsi="Arial" w:cs="Arial"/>
          <w:spacing w:val="1"/>
          <w:sz w:val="24"/>
          <w:szCs w:val="24"/>
          <w:lang w:val="en-GB"/>
        </w:rPr>
        <w:t xml:space="preserve"> r</w:t>
      </w:r>
      <w:r w:rsidRPr="00EA6C1D">
        <w:rPr>
          <w:rFonts w:ascii="Arial" w:eastAsia="Times New Roman" w:hAnsi="Arial" w:cs="Arial"/>
          <w:sz w:val="24"/>
          <w:szCs w:val="24"/>
          <w:lang w:val="en-GB"/>
        </w:rPr>
        <w:t>equired as highlighted through</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the</w:t>
      </w:r>
      <w:r w:rsidRPr="00EA6C1D">
        <w:rPr>
          <w:rFonts w:ascii="Arial" w:eastAsia="Times New Roman" w:hAnsi="Arial" w:cs="Arial"/>
          <w:spacing w:val="2"/>
          <w:sz w:val="24"/>
          <w:szCs w:val="24"/>
          <w:lang w:val="en-GB"/>
        </w:rPr>
        <w:t xml:space="preserve"> </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onitoring</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procedures</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set</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out</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above,</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or</w:t>
      </w:r>
      <w:r w:rsidRPr="00EA6C1D">
        <w:rPr>
          <w:rFonts w:ascii="Arial" w:eastAsia="Times New Roman" w:hAnsi="Arial" w:cs="Arial"/>
          <w:spacing w:val="2"/>
          <w:sz w:val="24"/>
          <w:szCs w:val="24"/>
          <w:lang w:val="en-GB"/>
        </w:rPr>
        <w:t xml:space="preserve"> </w:t>
      </w:r>
      <w:r w:rsidRPr="00EA6C1D">
        <w:rPr>
          <w:rFonts w:ascii="Arial" w:eastAsia="Times New Roman" w:hAnsi="Arial" w:cs="Arial"/>
          <w:sz w:val="24"/>
          <w:szCs w:val="24"/>
          <w:lang w:val="en-GB"/>
        </w:rPr>
        <w:t>on the instruction of the Board of</w:t>
      </w:r>
      <w:r w:rsidRPr="00EA6C1D">
        <w:rPr>
          <w:rFonts w:ascii="Arial" w:eastAsia="Times New Roman" w:hAnsi="Arial" w:cs="Arial"/>
          <w:spacing w:val="-1"/>
          <w:sz w:val="24"/>
          <w:szCs w:val="24"/>
          <w:lang w:val="en-GB"/>
        </w:rPr>
        <w:t xml:space="preserve"> </w:t>
      </w:r>
      <w:r w:rsidRPr="00EA6C1D">
        <w:rPr>
          <w:rFonts w:ascii="Arial" w:eastAsia="Times New Roman" w:hAnsi="Arial" w:cs="Arial"/>
          <w:sz w:val="24"/>
          <w:szCs w:val="24"/>
          <w:lang w:val="en-GB"/>
        </w:rPr>
        <w:t>Directors of the Co</w:t>
      </w:r>
      <w:r w:rsidRPr="00EA6C1D">
        <w:rPr>
          <w:rFonts w:ascii="Arial" w:eastAsia="Times New Roman" w:hAnsi="Arial" w:cs="Arial"/>
          <w:spacing w:val="-2"/>
          <w:sz w:val="24"/>
          <w:szCs w:val="24"/>
          <w:lang w:val="en-GB"/>
        </w:rPr>
        <w:t>m</w:t>
      </w:r>
      <w:r w:rsidRPr="00EA6C1D">
        <w:rPr>
          <w:rFonts w:ascii="Arial" w:eastAsia="Times New Roman" w:hAnsi="Arial" w:cs="Arial"/>
          <w:sz w:val="24"/>
          <w:szCs w:val="24"/>
          <w:lang w:val="en-GB"/>
        </w:rPr>
        <w:t>pany.</w:t>
      </w:r>
    </w:p>
    <w:p w:rsidR="00CA7916" w:rsidRPr="00EA6C1D" w:rsidRDefault="00CA7916" w:rsidP="00CA7916">
      <w:pPr>
        <w:tabs>
          <w:tab w:val="left" w:pos="1080"/>
        </w:tabs>
        <w:spacing w:after="0" w:line="240" w:lineRule="auto"/>
        <w:ind w:right="-20"/>
        <w:jc w:val="both"/>
        <w:rPr>
          <w:rFonts w:ascii="Arial" w:eastAsia="Times New Roman" w:hAnsi="Arial" w:cs="Arial"/>
          <w:sz w:val="24"/>
          <w:szCs w:val="24"/>
          <w:lang w:val="en-GB"/>
        </w:rPr>
      </w:pPr>
    </w:p>
    <w:p w:rsidR="00CA7916" w:rsidRPr="00EA6C1D" w:rsidRDefault="00CA7916" w:rsidP="00CA7916">
      <w:pPr>
        <w:spacing w:after="0"/>
        <w:jc w:val="right"/>
        <w:rPr>
          <w:rFonts w:ascii="Arial" w:hAnsi="Arial" w:cs="Arial"/>
          <w:b/>
          <w:sz w:val="24"/>
          <w:lang w:val="en-GB"/>
        </w:rPr>
      </w:pPr>
      <w:r w:rsidRPr="00EA6C1D">
        <w:rPr>
          <w:rFonts w:ascii="Arial" w:hAnsi="Arial" w:cs="Arial"/>
          <w:bCs/>
          <w:i/>
          <w:sz w:val="24"/>
          <w:lang w:val="en-GB"/>
        </w:rPr>
        <w:t>This policy will be monitored in line with relevant legislation and good practice guidelines.</w:t>
      </w:r>
      <w:r w:rsidRPr="00EA6C1D">
        <w:rPr>
          <w:rFonts w:ascii="Arial" w:hAnsi="Arial" w:cs="Arial"/>
          <w:b/>
          <w:sz w:val="24"/>
          <w:lang w:val="en-GB"/>
        </w:rPr>
        <w:t xml:space="preserve"> </w:t>
      </w:r>
    </w:p>
    <w:p w:rsidR="00CA7916" w:rsidRPr="00EA6C1D" w:rsidRDefault="00CA7916" w:rsidP="00CA7916">
      <w:pPr>
        <w:spacing w:after="0"/>
        <w:jc w:val="right"/>
        <w:rPr>
          <w:rFonts w:ascii="Arial" w:hAnsi="Arial" w:cs="Arial"/>
          <w:b/>
          <w:sz w:val="24"/>
          <w:lang w:val="en-GB"/>
        </w:rPr>
      </w:pPr>
    </w:p>
    <w:p w:rsidR="00CA7916" w:rsidRPr="00EA6C1D" w:rsidRDefault="00CA7916" w:rsidP="00CA7916">
      <w:pPr>
        <w:spacing w:after="0"/>
        <w:jc w:val="right"/>
        <w:rPr>
          <w:rFonts w:ascii="Arial" w:hAnsi="Arial" w:cs="Arial"/>
          <w:b/>
          <w:sz w:val="24"/>
          <w:lang w:val="en-GB"/>
        </w:rPr>
      </w:pPr>
      <w:r w:rsidRPr="00EA6C1D">
        <w:rPr>
          <w:rFonts w:ascii="Arial" w:hAnsi="Arial" w:cs="Arial"/>
          <w:b/>
          <w:sz w:val="24"/>
          <w:lang w:val="en-GB"/>
        </w:rPr>
        <w:t xml:space="preserve">Date Updated: </w:t>
      </w:r>
      <w:r w:rsidR="00C6390C">
        <w:rPr>
          <w:rFonts w:ascii="Arial" w:hAnsi="Arial" w:cs="Arial"/>
          <w:b/>
          <w:sz w:val="24"/>
          <w:lang w:val="en-GB"/>
        </w:rPr>
        <w:t>July 2026</w:t>
      </w:r>
    </w:p>
    <w:p w:rsidR="00EA6C1D" w:rsidRPr="00EA6C1D" w:rsidRDefault="00CA7916" w:rsidP="00EA6C1D">
      <w:pPr>
        <w:spacing w:after="0"/>
        <w:jc w:val="right"/>
        <w:rPr>
          <w:rFonts w:ascii="Arial" w:hAnsi="Arial" w:cs="Arial"/>
          <w:sz w:val="24"/>
          <w:szCs w:val="24"/>
          <w:lang w:val="en-GB"/>
        </w:rPr>
      </w:pPr>
      <w:r w:rsidRPr="00EA6C1D">
        <w:rPr>
          <w:rFonts w:ascii="Arial" w:hAnsi="Arial" w:cs="Arial"/>
          <w:b/>
          <w:sz w:val="24"/>
          <w:lang w:val="en-GB"/>
        </w:rPr>
        <w:t xml:space="preserve">Review Date: </w:t>
      </w:r>
      <w:r w:rsidR="00C6390C">
        <w:rPr>
          <w:rFonts w:ascii="Arial" w:hAnsi="Arial" w:cs="Arial"/>
          <w:b/>
          <w:sz w:val="24"/>
          <w:lang w:val="en-GB"/>
        </w:rPr>
        <w:t>July 2027</w:t>
      </w:r>
      <w:bookmarkStart w:id="0" w:name="_GoBack"/>
      <w:bookmarkEnd w:id="0"/>
    </w:p>
    <w:sectPr w:rsidR="00EA6C1D" w:rsidRPr="00EA6C1D" w:rsidSect="00413DD1">
      <w:headerReference w:type="even" r:id="rId7"/>
      <w:headerReference w:type="default" r:id="rId8"/>
      <w:footerReference w:type="even" r:id="rId9"/>
      <w:footerReference w:type="default" r:id="rId10"/>
      <w:headerReference w:type="first" r:id="rId11"/>
      <w:footerReference w:type="first" r:id="rId12"/>
      <w:type w:val="continuous"/>
      <w:pgSz w:w="11906" w:h="16838"/>
      <w:pgMar w:top="1440"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9BE" w:rsidRDefault="00AF49BE" w:rsidP="00603F12">
      <w:pPr>
        <w:spacing w:after="0" w:line="240" w:lineRule="auto"/>
      </w:pPr>
      <w:r>
        <w:separator/>
      </w:r>
    </w:p>
  </w:endnote>
  <w:endnote w:type="continuationSeparator" w:id="0">
    <w:p w:rsidR="00AF49BE" w:rsidRDefault="00AF49BE" w:rsidP="00603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489E" w:rsidRDefault="00004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489E" w:rsidRDefault="000048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489E" w:rsidRDefault="00004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9BE" w:rsidRDefault="00AF49BE" w:rsidP="00603F12">
      <w:pPr>
        <w:spacing w:after="0" w:line="240" w:lineRule="auto"/>
      </w:pPr>
      <w:r>
        <w:separator/>
      </w:r>
    </w:p>
  </w:footnote>
  <w:footnote w:type="continuationSeparator" w:id="0">
    <w:p w:rsidR="00AF49BE" w:rsidRDefault="00AF49BE" w:rsidP="00603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489E" w:rsidRDefault="00004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489E" w:rsidRDefault="000048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F12" w:rsidRDefault="00F555B0" w:rsidP="00F555B0">
    <w:pPr>
      <w:pStyle w:val="Header"/>
      <w:jc w:val="center"/>
    </w:pPr>
    <w:r>
      <w:rPr>
        <w:rFonts w:ascii="Arial" w:hAnsi="Arial" w:cs="Arial"/>
        <w:b/>
        <w:noProof/>
        <w:sz w:val="32"/>
        <w:lang w:val="en-GB" w:eastAsia="en-GB"/>
      </w:rPr>
      <w:drawing>
        <wp:inline distT="0" distB="0" distL="0" distR="0" wp14:anchorId="4849B814" wp14:editId="4F27B227">
          <wp:extent cx="1690370" cy="942340"/>
          <wp:effectExtent l="0" t="0" r="5080" b="0"/>
          <wp:docPr id="3" name="Picture 3" descr="New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0370" cy="942340"/>
                  </a:xfrm>
                  <a:prstGeom prst="rect">
                    <a:avLst/>
                  </a:prstGeom>
                  <a:noFill/>
                  <a:ln>
                    <a:noFill/>
                  </a:ln>
                </pic:spPr>
              </pic:pic>
            </a:graphicData>
          </a:graphic>
        </wp:inline>
      </w:drawing>
    </w:r>
  </w:p>
  <w:p w:rsidR="00F555B0" w:rsidRPr="00F555B0" w:rsidRDefault="00F555B0" w:rsidP="00F555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724D"/>
    <w:multiLevelType w:val="multilevel"/>
    <w:tmpl w:val="6AC694B2"/>
    <w:lvl w:ilvl="0">
      <w:start w:val="1"/>
      <w:numFmt w:val="decimal"/>
      <w:lvlRestart w:val="0"/>
      <w:pStyle w:val="NumHeading1"/>
      <w:lvlText w:val="%1"/>
      <w:lvlJc w:val="left"/>
      <w:pPr>
        <w:tabs>
          <w:tab w:val="num" w:pos="1487"/>
        </w:tabs>
        <w:ind w:left="1487" w:hanging="709"/>
      </w:pPr>
      <w:rPr>
        <w:rFonts w:ascii="Times New Roman" w:hAnsi="Times New Roman" w:hint="default"/>
        <w:b/>
        <w:i w:val="0"/>
        <w:sz w:val="22"/>
      </w:rPr>
    </w:lvl>
    <w:lvl w:ilvl="1">
      <w:start w:val="1"/>
      <w:numFmt w:val="decimal"/>
      <w:pStyle w:val="NumHeading2"/>
      <w:lvlText w:val="%1.%2"/>
      <w:lvlJc w:val="left"/>
      <w:pPr>
        <w:tabs>
          <w:tab w:val="num" w:pos="1487"/>
        </w:tabs>
        <w:ind w:left="1487" w:hanging="709"/>
      </w:pPr>
      <w:rPr>
        <w:rFonts w:ascii="Times New Roman" w:hAnsi="Times New Roman" w:hint="default"/>
        <w:b w:val="0"/>
        <w:i w:val="0"/>
        <w:sz w:val="22"/>
      </w:rPr>
    </w:lvl>
    <w:lvl w:ilvl="2">
      <w:start w:val="1"/>
      <w:numFmt w:val="decimal"/>
      <w:pStyle w:val="NumHeading3"/>
      <w:lvlText w:val="%1.%2.%3"/>
      <w:lvlJc w:val="left"/>
      <w:pPr>
        <w:tabs>
          <w:tab w:val="num" w:pos="2195"/>
        </w:tabs>
        <w:ind w:left="2195" w:hanging="708"/>
      </w:pPr>
      <w:rPr>
        <w:rFonts w:ascii="Times New Roman" w:hAnsi="Times New Roman" w:hint="default"/>
        <w:b w:val="0"/>
        <w:i w:val="0"/>
        <w:vanish w:val="0"/>
        <w:sz w:val="22"/>
      </w:rPr>
    </w:lvl>
    <w:lvl w:ilvl="3">
      <w:start w:val="1"/>
      <w:numFmt w:val="decimal"/>
      <w:pStyle w:val="NumHeading4"/>
      <w:lvlText w:val="%1.%2.%3.%4"/>
      <w:lvlJc w:val="left"/>
      <w:pPr>
        <w:tabs>
          <w:tab w:val="num" w:pos="3046"/>
        </w:tabs>
        <w:ind w:left="3046" w:hanging="851"/>
      </w:pPr>
      <w:rPr>
        <w:rFonts w:ascii="Times New Roman" w:hAnsi="Times New Roman" w:hint="default"/>
        <w:b w:val="0"/>
        <w:i w:val="0"/>
        <w:sz w:val="22"/>
      </w:rPr>
    </w:lvl>
    <w:lvl w:ilvl="4">
      <w:start w:val="1"/>
      <w:numFmt w:val="lowerLetter"/>
      <w:pStyle w:val="TextLevel5"/>
      <w:lvlText w:val="(%5)"/>
      <w:lvlJc w:val="left"/>
      <w:pPr>
        <w:tabs>
          <w:tab w:val="num" w:pos="2479"/>
        </w:tabs>
        <w:ind w:left="2479" w:hanging="850"/>
      </w:pPr>
      <w:rPr>
        <w:rFonts w:ascii="Times New Roman" w:hAnsi="Times New Roman" w:hint="default"/>
        <w:b w:val="0"/>
        <w:i w:val="0"/>
        <w:sz w:val="22"/>
      </w:rPr>
    </w:lvl>
    <w:lvl w:ilvl="5">
      <w:start w:val="1"/>
      <w:numFmt w:val="lowerRoman"/>
      <w:pStyle w:val="TextLevel6"/>
      <w:lvlText w:val="(%6)"/>
      <w:lvlJc w:val="left"/>
      <w:pPr>
        <w:tabs>
          <w:tab w:val="num" w:pos="3330"/>
        </w:tabs>
        <w:ind w:left="3330" w:hanging="851"/>
      </w:pPr>
      <w:rPr>
        <w:rFonts w:ascii="Times New Roman" w:hAnsi="Times New Roman" w:hint="default"/>
        <w:b w:val="0"/>
        <w:i w:val="0"/>
        <w:sz w:val="22"/>
      </w:rPr>
    </w:lvl>
    <w:lvl w:ilvl="6">
      <w:start w:val="1"/>
      <w:numFmt w:val="decimal"/>
      <w:pStyle w:val="TextLevel7"/>
      <w:lvlText w:val="%7)"/>
      <w:lvlJc w:val="left"/>
      <w:pPr>
        <w:tabs>
          <w:tab w:val="num" w:pos="4180"/>
        </w:tabs>
        <w:ind w:left="4180" w:hanging="850"/>
      </w:pPr>
      <w:rPr>
        <w:rFonts w:ascii="Times New Roman" w:hAnsi="Times New Roman" w:hint="default"/>
        <w:b w:val="0"/>
        <w:i w:val="0"/>
        <w:sz w:val="22"/>
      </w:rPr>
    </w:lvl>
    <w:lvl w:ilvl="7">
      <w:start w:val="1"/>
      <w:numFmt w:val="lowerLetter"/>
      <w:pStyle w:val="TextLevel8"/>
      <w:lvlText w:val="%8)"/>
      <w:lvlJc w:val="left"/>
      <w:pPr>
        <w:tabs>
          <w:tab w:val="num" w:pos="4180"/>
        </w:tabs>
        <w:ind w:left="4180" w:hanging="850"/>
      </w:pPr>
      <w:rPr>
        <w:rFonts w:ascii="Times New Roman" w:hAnsi="Times New Roman" w:hint="default"/>
        <w:b w:val="0"/>
        <w:i w:val="0"/>
        <w:sz w:val="22"/>
      </w:rPr>
    </w:lvl>
    <w:lvl w:ilvl="8">
      <w:start w:val="1"/>
      <w:numFmt w:val="lowerRoman"/>
      <w:lvlText w:val="%9."/>
      <w:lvlJc w:val="left"/>
      <w:pPr>
        <w:tabs>
          <w:tab w:val="num" w:pos="4018"/>
        </w:tabs>
        <w:ind w:left="4018" w:hanging="360"/>
      </w:pPr>
      <w:rPr>
        <w:rFonts w:hint="default"/>
      </w:rPr>
    </w:lvl>
  </w:abstractNum>
  <w:abstractNum w:abstractNumId="1" w15:restartNumberingAfterBreak="0">
    <w:nsid w:val="016111DD"/>
    <w:multiLevelType w:val="hybridMultilevel"/>
    <w:tmpl w:val="1B96D140"/>
    <w:lvl w:ilvl="0" w:tplc="F3E6870E">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81851"/>
    <w:multiLevelType w:val="multilevel"/>
    <w:tmpl w:val="077A432E"/>
    <w:name w:val="LMA_Numbering4"/>
    <w:styleLink w:val="Instance"/>
    <w:lvl w:ilvl="0">
      <w:start w:val="1"/>
      <w:numFmt w:val="decimal"/>
      <w:pStyle w:val="BurnessPaullClauseNumbering1"/>
      <w:lvlText w:val="%1"/>
      <w:lvlJc w:val="left"/>
      <w:pPr>
        <w:tabs>
          <w:tab w:val="num" w:pos="851"/>
        </w:tabs>
        <w:ind w:left="851" w:hanging="851"/>
      </w:pPr>
      <w:rPr>
        <w:rFonts w:hint="default"/>
        <w:b w:val="0"/>
        <w:i w:val="0"/>
      </w:rPr>
    </w:lvl>
    <w:lvl w:ilvl="1">
      <w:start w:val="1"/>
      <w:numFmt w:val="decimal"/>
      <w:pStyle w:val="BurnessPaullClauseNumbering2"/>
      <w:lvlText w:val="%1.%2"/>
      <w:lvlJc w:val="left"/>
      <w:pPr>
        <w:tabs>
          <w:tab w:val="num" w:pos="851"/>
        </w:tabs>
        <w:ind w:left="851" w:hanging="851"/>
      </w:pPr>
      <w:rPr>
        <w:rFonts w:hint="default"/>
        <w:b w:val="0"/>
        <w:i w:val="0"/>
      </w:rPr>
    </w:lvl>
    <w:lvl w:ilvl="2">
      <w:start w:val="1"/>
      <w:numFmt w:val="decimal"/>
      <w:pStyle w:val="BurnessPaullClauseNumbering3"/>
      <w:lvlText w:val="%1.%2.%3"/>
      <w:lvlJc w:val="left"/>
      <w:pPr>
        <w:tabs>
          <w:tab w:val="num" w:pos="1701"/>
        </w:tabs>
        <w:ind w:left="1701" w:hanging="850"/>
      </w:pPr>
      <w:rPr>
        <w:rFonts w:hint="default"/>
        <w:b w:val="0"/>
        <w:i w:val="0"/>
      </w:rPr>
    </w:lvl>
    <w:lvl w:ilvl="3">
      <w:start w:val="1"/>
      <w:numFmt w:val="lowerLetter"/>
      <w:pStyle w:val="BurnessPaullClauseNumbering4"/>
      <w:lvlText w:val="(%4)"/>
      <w:lvlJc w:val="left"/>
      <w:pPr>
        <w:tabs>
          <w:tab w:val="num" w:pos="2552"/>
        </w:tabs>
        <w:ind w:left="2552" w:hanging="851"/>
      </w:pPr>
      <w:rPr>
        <w:rFonts w:hint="default"/>
        <w:b w:val="0"/>
        <w:i w:val="0"/>
      </w:rPr>
    </w:lvl>
    <w:lvl w:ilvl="4">
      <w:start w:val="1"/>
      <w:numFmt w:val="lowerRoman"/>
      <w:pStyle w:val="BurnessPaullClauseNumbering5"/>
      <w:lvlText w:val="(%5)"/>
      <w:lvlJc w:val="left"/>
      <w:pPr>
        <w:tabs>
          <w:tab w:val="num" w:pos="3402"/>
        </w:tabs>
        <w:ind w:left="3402" w:hanging="850"/>
      </w:pPr>
      <w:rPr>
        <w:rFonts w:hint="default"/>
        <w:b w:val="0"/>
        <w:i w:val="0"/>
      </w:rPr>
    </w:lvl>
    <w:lvl w:ilvl="5">
      <w:start w:val="1"/>
      <w:numFmt w:val="upperLetter"/>
      <w:pStyle w:val="BurnessPaullClauseNumbering6"/>
      <w:lvlText w:val="(%6)"/>
      <w:lvlJc w:val="left"/>
      <w:pPr>
        <w:tabs>
          <w:tab w:val="num" w:pos="4253"/>
        </w:tabs>
        <w:ind w:left="4253" w:hanging="851"/>
      </w:pPr>
      <w:rPr>
        <w:rFonts w:hint="default"/>
        <w:b w:val="0"/>
        <w:i w:val="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4293AF3"/>
    <w:multiLevelType w:val="multilevel"/>
    <w:tmpl w:val="990859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05C0F"/>
    <w:multiLevelType w:val="hybridMultilevel"/>
    <w:tmpl w:val="C6568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150B33"/>
    <w:multiLevelType w:val="multilevel"/>
    <w:tmpl w:val="8D9A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4006D"/>
    <w:multiLevelType w:val="hybridMultilevel"/>
    <w:tmpl w:val="8ADE0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46152B"/>
    <w:multiLevelType w:val="hybridMultilevel"/>
    <w:tmpl w:val="210C2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D7F57"/>
    <w:multiLevelType w:val="multilevel"/>
    <w:tmpl w:val="F13E7A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879AA"/>
    <w:multiLevelType w:val="hybridMultilevel"/>
    <w:tmpl w:val="7964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36918"/>
    <w:multiLevelType w:val="hybridMultilevel"/>
    <w:tmpl w:val="2AAC878C"/>
    <w:lvl w:ilvl="0" w:tplc="F3E6870E">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7C668C"/>
    <w:multiLevelType w:val="multilevel"/>
    <w:tmpl w:val="CCE608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DC20A5"/>
    <w:multiLevelType w:val="hybridMultilevel"/>
    <w:tmpl w:val="20DE46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AE544EC"/>
    <w:multiLevelType w:val="hybridMultilevel"/>
    <w:tmpl w:val="BC0CABCA"/>
    <w:lvl w:ilvl="0" w:tplc="F3E6870E">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9720E9"/>
    <w:multiLevelType w:val="hybridMultilevel"/>
    <w:tmpl w:val="923EC5B4"/>
    <w:lvl w:ilvl="0" w:tplc="F3E6870E">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030B94"/>
    <w:multiLevelType w:val="multilevel"/>
    <w:tmpl w:val="9E4E96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FA2D94"/>
    <w:multiLevelType w:val="multilevel"/>
    <w:tmpl w:val="9742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083B88"/>
    <w:multiLevelType w:val="multilevel"/>
    <w:tmpl w:val="22104C9C"/>
    <w:lvl w:ilvl="0">
      <w:start w:val="1"/>
      <w:numFmt w:val="bullet"/>
      <w:lvlText w:val=""/>
      <w:lvlJc w:val="left"/>
      <w:pPr>
        <w:tabs>
          <w:tab w:val="num" w:pos="2880"/>
        </w:tabs>
        <w:ind w:left="2880" w:hanging="360"/>
      </w:pPr>
      <w:rPr>
        <w:rFonts w:ascii="Symbol" w:hAnsi="Symbol" w:hint="default"/>
        <w:sz w:val="20"/>
      </w:rPr>
    </w:lvl>
    <w:lvl w:ilvl="1">
      <w:start w:val="1"/>
      <w:numFmt w:val="bullet"/>
      <w:lvlText w:val=""/>
      <w:lvlJc w:val="left"/>
      <w:pPr>
        <w:tabs>
          <w:tab w:val="num" w:pos="3600"/>
        </w:tabs>
        <w:ind w:left="3600" w:hanging="360"/>
      </w:pPr>
      <w:rPr>
        <w:rFonts w:ascii="Symbol" w:hAnsi="Symbol" w:hint="default"/>
        <w:sz w:val="20"/>
      </w:rPr>
    </w:lvl>
    <w:lvl w:ilvl="2" w:tentative="1">
      <w:start w:val="1"/>
      <w:numFmt w:val="bullet"/>
      <w:lvlText w:val=""/>
      <w:lvlJc w:val="left"/>
      <w:pPr>
        <w:tabs>
          <w:tab w:val="num" w:pos="4320"/>
        </w:tabs>
        <w:ind w:left="4320" w:hanging="360"/>
      </w:pPr>
      <w:rPr>
        <w:rFonts w:ascii="Symbol" w:hAnsi="Symbol" w:hint="default"/>
        <w:sz w:val="20"/>
      </w:rPr>
    </w:lvl>
    <w:lvl w:ilvl="3" w:tentative="1">
      <w:start w:val="1"/>
      <w:numFmt w:val="bullet"/>
      <w:lvlText w:val=""/>
      <w:lvlJc w:val="left"/>
      <w:pPr>
        <w:tabs>
          <w:tab w:val="num" w:pos="5040"/>
        </w:tabs>
        <w:ind w:left="5040" w:hanging="360"/>
      </w:pPr>
      <w:rPr>
        <w:rFonts w:ascii="Symbol" w:hAnsi="Symbol" w:hint="default"/>
        <w:sz w:val="20"/>
      </w:rPr>
    </w:lvl>
    <w:lvl w:ilvl="4" w:tentative="1">
      <w:start w:val="1"/>
      <w:numFmt w:val="bullet"/>
      <w:lvlText w:val=""/>
      <w:lvlJc w:val="left"/>
      <w:pPr>
        <w:tabs>
          <w:tab w:val="num" w:pos="5760"/>
        </w:tabs>
        <w:ind w:left="5760" w:hanging="360"/>
      </w:pPr>
      <w:rPr>
        <w:rFonts w:ascii="Symbol" w:hAnsi="Symbol" w:hint="default"/>
        <w:sz w:val="20"/>
      </w:rPr>
    </w:lvl>
    <w:lvl w:ilvl="5" w:tentative="1">
      <w:start w:val="1"/>
      <w:numFmt w:val="bullet"/>
      <w:lvlText w:val=""/>
      <w:lvlJc w:val="left"/>
      <w:pPr>
        <w:tabs>
          <w:tab w:val="num" w:pos="6480"/>
        </w:tabs>
        <w:ind w:left="6480" w:hanging="360"/>
      </w:pPr>
      <w:rPr>
        <w:rFonts w:ascii="Symbol" w:hAnsi="Symbol" w:hint="default"/>
        <w:sz w:val="20"/>
      </w:rPr>
    </w:lvl>
    <w:lvl w:ilvl="6" w:tentative="1">
      <w:start w:val="1"/>
      <w:numFmt w:val="bullet"/>
      <w:lvlText w:val=""/>
      <w:lvlJc w:val="left"/>
      <w:pPr>
        <w:tabs>
          <w:tab w:val="num" w:pos="7200"/>
        </w:tabs>
        <w:ind w:left="7200" w:hanging="360"/>
      </w:pPr>
      <w:rPr>
        <w:rFonts w:ascii="Symbol" w:hAnsi="Symbol" w:hint="default"/>
        <w:sz w:val="20"/>
      </w:rPr>
    </w:lvl>
    <w:lvl w:ilvl="7" w:tentative="1">
      <w:start w:val="1"/>
      <w:numFmt w:val="bullet"/>
      <w:lvlText w:val=""/>
      <w:lvlJc w:val="left"/>
      <w:pPr>
        <w:tabs>
          <w:tab w:val="num" w:pos="7920"/>
        </w:tabs>
        <w:ind w:left="7920" w:hanging="360"/>
      </w:pPr>
      <w:rPr>
        <w:rFonts w:ascii="Symbol" w:hAnsi="Symbol" w:hint="default"/>
        <w:sz w:val="20"/>
      </w:rPr>
    </w:lvl>
    <w:lvl w:ilvl="8" w:tentative="1">
      <w:start w:val="1"/>
      <w:numFmt w:val="bullet"/>
      <w:lvlText w:val=""/>
      <w:lvlJc w:val="left"/>
      <w:pPr>
        <w:tabs>
          <w:tab w:val="num" w:pos="8640"/>
        </w:tabs>
        <w:ind w:left="8640" w:hanging="360"/>
      </w:pPr>
      <w:rPr>
        <w:rFonts w:ascii="Symbol" w:hAnsi="Symbol" w:hint="default"/>
        <w:sz w:val="20"/>
      </w:rPr>
    </w:lvl>
  </w:abstractNum>
  <w:abstractNum w:abstractNumId="18" w15:restartNumberingAfterBreak="0">
    <w:nsid w:val="52055850"/>
    <w:multiLevelType w:val="multilevel"/>
    <w:tmpl w:val="785E15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E47CF7"/>
    <w:multiLevelType w:val="hybridMultilevel"/>
    <w:tmpl w:val="1F7AD38A"/>
    <w:lvl w:ilvl="0" w:tplc="2DFC8C20">
      <w:start w:val="16"/>
      <w:numFmt w:val="decimal"/>
      <w:lvlText w:val="%1"/>
      <w:lvlJc w:val="left"/>
      <w:pPr>
        <w:ind w:left="1069" w:hanging="360"/>
      </w:pPr>
      <w:rPr>
        <w:rFonts w:eastAsia="Arial"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55427C1A"/>
    <w:multiLevelType w:val="hybridMultilevel"/>
    <w:tmpl w:val="461E6838"/>
    <w:lvl w:ilvl="0" w:tplc="A0BE4392">
      <w:start w:val="1"/>
      <w:numFmt w:val="decimal"/>
      <w:lvlText w:val="%1."/>
      <w:lvlJc w:val="left"/>
      <w:pPr>
        <w:ind w:left="360" w:hanging="360"/>
      </w:pPr>
      <w:rPr>
        <w:b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A6B0D5E"/>
    <w:multiLevelType w:val="hybridMultilevel"/>
    <w:tmpl w:val="C8420B4E"/>
    <w:lvl w:ilvl="0" w:tplc="F3E6870E">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AB9312F"/>
    <w:multiLevelType w:val="multilevel"/>
    <w:tmpl w:val="0CDCB2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F33942"/>
    <w:multiLevelType w:val="hybridMultilevel"/>
    <w:tmpl w:val="A5820F50"/>
    <w:lvl w:ilvl="0" w:tplc="0809000F">
      <w:start w:val="1"/>
      <w:numFmt w:val="decimal"/>
      <w:lvlText w:val="%1."/>
      <w:lvlJc w:val="left"/>
      <w:pPr>
        <w:ind w:left="740" w:hanging="360"/>
      </w:p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24" w15:restartNumberingAfterBreak="0">
    <w:nsid w:val="5E204997"/>
    <w:multiLevelType w:val="hybridMultilevel"/>
    <w:tmpl w:val="DC1470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8F6949"/>
    <w:multiLevelType w:val="multilevel"/>
    <w:tmpl w:val="D13EBD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B602ED"/>
    <w:multiLevelType w:val="multilevel"/>
    <w:tmpl w:val="D994B3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D62CFC"/>
    <w:multiLevelType w:val="hybridMultilevel"/>
    <w:tmpl w:val="DEB8D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3120AB"/>
    <w:multiLevelType w:val="hybridMultilevel"/>
    <w:tmpl w:val="F6B0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2226E4"/>
    <w:multiLevelType w:val="hybridMultilevel"/>
    <w:tmpl w:val="9662B518"/>
    <w:lvl w:ilvl="0" w:tplc="38BE1C6A">
      <w:start w:val="1"/>
      <w:numFmt w:val="decimal"/>
      <w:lvlText w:val="%1"/>
      <w:lvlJc w:val="left"/>
      <w:pPr>
        <w:ind w:left="1079" w:hanging="690"/>
      </w:pPr>
      <w:rPr>
        <w:rFonts w:hint="default"/>
        <w:b/>
        <w:sz w:val="22"/>
      </w:rPr>
    </w:lvl>
    <w:lvl w:ilvl="1" w:tplc="08090019">
      <w:start w:val="1"/>
      <w:numFmt w:val="lowerLetter"/>
      <w:lvlText w:val="%2."/>
      <w:lvlJc w:val="left"/>
      <w:pPr>
        <w:ind w:left="1469" w:hanging="360"/>
      </w:pPr>
    </w:lvl>
    <w:lvl w:ilvl="2" w:tplc="0809001B" w:tentative="1">
      <w:start w:val="1"/>
      <w:numFmt w:val="lowerRoman"/>
      <w:lvlText w:val="%3."/>
      <w:lvlJc w:val="right"/>
      <w:pPr>
        <w:ind w:left="2189" w:hanging="180"/>
      </w:pPr>
    </w:lvl>
    <w:lvl w:ilvl="3" w:tplc="0809000F" w:tentative="1">
      <w:start w:val="1"/>
      <w:numFmt w:val="decimal"/>
      <w:lvlText w:val="%4."/>
      <w:lvlJc w:val="left"/>
      <w:pPr>
        <w:ind w:left="2909" w:hanging="360"/>
      </w:pPr>
    </w:lvl>
    <w:lvl w:ilvl="4" w:tplc="08090019" w:tentative="1">
      <w:start w:val="1"/>
      <w:numFmt w:val="lowerLetter"/>
      <w:lvlText w:val="%5."/>
      <w:lvlJc w:val="left"/>
      <w:pPr>
        <w:ind w:left="3629" w:hanging="360"/>
      </w:pPr>
    </w:lvl>
    <w:lvl w:ilvl="5" w:tplc="0809001B" w:tentative="1">
      <w:start w:val="1"/>
      <w:numFmt w:val="lowerRoman"/>
      <w:lvlText w:val="%6."/>
      <w:lvlJc w:val="right"/>
      <w:pPr>
        <w:ind w:left="4349" w:hanging="180"/>
      </w:pPr>
    </w:lvl>
    <w:lvl w:ilvl="6" w:tplc="0809000F" w:tentative="1">
      <w:start w:val="1"/>
      <w:numFmt w:val="decimal"/>
      <w:lvlText w:val="%7."/>
      <w:lvlJc w:val="left"/>
      <w:pPr>
        <w:ind w:left="5069" w:hanging="360"/>
      </w:pPr>
    </w:lvl>
    <w:lvl w:ilvl="7" w:tplc="08090019" w:tentative="1">
      <w:start w:val="1"/>
      <w:numFmt w:val="lowerLetter"/>
      <w:lvlText w:val="%8."/>
      <w:lvlJc w:val="left"/>
      <w:pPr>
        <w:ind w:left="5789" w:hanging="360"/>
      </w:pPr>
    </w:lvl>
    <w:lvl w:ilvl="8" w:tplc="0809001B" w:tentative="1">
      <w:start w:val="1"/>
      <w:numFmt w:val="lowerRoman"/>
      <w:lvlText w:val="%9."/>
      <w:lvlJc w:val="right"/>
      <w:pPr>
        <w:ind w:left="6509" w:hanging="180"/>
      </w:pPr>
    </w:lvl>
  </w:abstractNum>
  <w:abstractNum w:abstractNumId="30" w15:restartNumberingAfterBreak="0">
    <w:nsid w:val="74AB05A0"/>
    <w:multiLevelType w:val="hybridMultilevel"/>
    <w:tmpl w:val="D7463B6E"/>
    <w:lvl w:ilvl="0" w:tplc="0809000F">
      <w:start w:val="1"/>
      <w:numFmt w:val="decimal"/>
      <w:lvlText w:val="%1."/>
      <w:lvlJc w:val="left"/>
      <w:pPr>
        <w:ind w:left="1109" w:hanging="360"/>
      </w:pPr>
    </w:lvl>
    <w:lvl w:ilvl="1" w:tplc="08090019" w:tentative="1">
      <w:start w:val="1"/>
      <w:numFmt w:val="lowerLetter"/>
      <w:lvlText w:val="%2."/>
      <w:lvlJc w:val="left"/>
      <w:pPr>
        <w:ind w:left="1829" w:hanging="360"/>
      </w:pPr>
    </w:lvl>
    <w:lvl w:ilvl="2" w:tplc="0809001B" w:tentative="1">
      <w:start w:val="1"/>
      <w:numFmt w:val="lowerRoman"/>
      <w:lvlText w:val="%3."/>
      <w:lvlJc w:val="right"/>
      <w:pPr>
        <w:ind w:left="2549" w:hanging="180"/>
      </w:pPr>
    </w:lvl>
    <w:lvl w:ilvl="3" w:tplc="0809000F" w:tentative="1">
      <w:start w:val="1"/>
      <w:numFmt w:val="decimal"/>
      <w:lvlText w:val="%4."/>
      <w:lvlJc w:val="left"/>
      <w:pPr>
        <w:ind w:left="3269" w:hanging="360"/>
      </w:pPr>
    </w:lvl>
    <w:lvl w:ilvl="4" w:tplc="08090019" w:tentative="1">
      <w:start w:val="1"/>
      <w:numFmt w:val="lowerLetter"/>
      <w:lvlText w:val="%5."/>
      <w:lvlJc w:val="left"/>
      <w:pPr>
        <w:ind w:left="3989" w:hanging="360"/>
      </w:pPr>
    </w:lvl>
    <w:lvl w:ilvl="5" w:tplc="0809001B" w:tentative="1">
      <w:start w:val="1"/>
      <w:numFmt w:val="lowerRoman"/>
      <w:lvlText w:val="%6."/>
      <w:lvlJc w:val="right"/>
      <w:pPr>
        <w:ind w:left="4709" w:hanging="180"/>
      </w:pPr>
    </w:lvl>
    <w:lvl w:ilvl="6" w:tplc="0809000F" w:tentative="1">
      <w:start w:val="1"/>
      <w:numFmt w:val="decimal"/>
      <w:lvlText w:val="%7."/>
      <w:lvlJc w:val="left"/>
      <w:pPr>
        <w:ind w:left="5429" w:hanging="360"/>
      </w:pPr>
    </w:lvl>
    <w:lvl w:ilvl="7" w:tplc="08090019" w:tentative="1">
      <w:start w:val="1"/>
      <w:numFmt w:val="lowerLetter"/>
      <w:lvlText w:val="%8."/>
      <w:lvlJc w:val="left"/>
      <w:pPr>
        <w:ind w:left="6149" w:hanging="360"/>
      </w:pPr>
    </w:lvl>
    <w:lvl w:ilvl="8" w:tplc="0809001B" w:tentative="1">
      <w:start w:val="1"/>
      <w:numFmt w:val="lowerRoman"/>
      <w:lvlText w:val="%9."/>
      <w:lvlJc w:val="right"/>
      <w:pPr>
        <w:ind w:left="6869" w:hanging="180"/>
      </w:pPr>
    </w:lvl>
  </w:abstractNum>
  <w:abstractNum w:abstractNumId="31" w15:restartNumberingAfterBreak="0">
    <w:nsid w:val="7CAE71F6"/>
    <w:multiLevelType w:val="multilevel"/>
    <w:tmpl w:val="799E14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6"/>
  </w:num>
  <w:num w:numId="3">
    <w:abstractNumId w:val="0"/>
  </w:num>
  <w:num w:numId="4">
    <w:abstractNumId w:val="19"/>
  </w:num>
  <w:num w:numId="5">
    <w:abstractNumId w:val="2"/>
  </w:num>
  <w:num w:numId="6">
    <w:abstractNumId w:val="30"/>
  </w:num>
  <w:num w:numId="7">
    <w:abstractNumId w:val="2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3"/>
  </w:num>
  <w:num w:numId="15">
    <w:abstractNumId w:val="11"/>
  </w:num>
  <w:num w:numId="16">
    <w:abstractNumId w:val="25"/>
  </w:num>
  <w:num w:numId="17">
    <w:abstractNumId w:val="26"/>
  </w:num>
  <w:num w:numId="18">
    <w:abstractNumId w:val="31"/>
  </w:num>
  <w:num w:numId="19">
    <w:abstractNumId w:val="22"/>
  </w:num>
  <w:num w:numId="20">
    <w:abstractNumId w:val="18"/>
  </w:num>
  <w:num w:numId="21">
    <w:abstractNumId w:val="27"/>
  </w:num>
  <w:num w:numId="22">
    <w:abstractNumId w:val="12"/>
  </w:num>
  <w:num w:numId="23">
    <w:abstractNumId w:val="15"/>
  </w:num>
  <w:num w:numId="24">
    <w:abstractNumId w:val="21"/>
  </w:num>
  <w:num w:numId="25">
    <w:abstractNumId w:val="10"/>
  </w:num>
  <w:num w:numId="26">
    <w:abstractNumId w:val="20"/>
  </w:num>
  <w:num w:numId="27">
    <w:abstractNumId w:val="14"/>
  </w:num>
  <w:num w:numId="28">
    <w:abstractNumId w:val="8"/>
  </w:num>
  <w:num w:numId="29">
    <w:abstractNumId w:val="1"/>
  </w:num>
  <w:num w:numId="30">
    <w:abstractNumId w:val="13"/>
  </w:num>
  <w:num w:numId="31">
    <w:abstractNumId w:val="9"/>
  </w:num>
  <w:num w:numId="32">
    <w:abstractNumId w:val="6"/>
  </w:num>
  <w:num w:numId="33">
    <w:abstractNumId w:val="28"/>
  </w:num>
  <w:num w:numId="34">
    <w:abstractNumId w:val="7"/>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F12"/>
    <w:rsid w:val="0000489E"/>
    <w:rsid w:val="000D04E3"/>
    <w:rsid w:val="000E5A8D"/>
    <w:rsid w:val="0014084A"/>
    <w:rsid w:val="001F5164"/>
    <w:rsid w:val="00323DE7"/>
    <w:rsid w:val="003E1F6C"/>
    <w:rsid w:val="00413DD1"/>
    <w:rsid w:val="00560EA2"/>
    <w:rsid w:val="00603F12"/>
    <w:rsid w:val="00684AD5"/>
    <w:rsid w:val="006D1FBC"/>
    <w:rsid w:val="007140EF"/>
    <w:rsid w:val="00744FE5"/>
    <w:rsid w:val="007862A3"/>
    <w:rsid w:val="007D288F"/>
    <w:rsid w:val="008506C2"/>
    <w:rsid w:val="008A61F3"/>
    <w:rsid w:val="008C01B7"/>
    <w:rsid w:val="008C6B84"/>
    <w:rsid w:val="008F5C20"/>
    <w:rsid w:val="00993863"/>
    <w:rsid w:val="00A16FA4"/>
    <w:rsid w:val="00A770EA"/>
    <w:rsid w:val="00AF49BE"/>
    <w:rsid w:val="00AF4EDF"/>
    <w:rsid w:val="00C6390C"/>
    <w:rsid w:val="00CA7916"/>
    <w:rsid w:val="00D51E24"/>
    <w:rsid w:val="00D96634"/>
    <w:rsid w:val="00EA6C1D"/>
    <w:rsid w:val="00F555B0"/>
    <w:rsid w:val="00F56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0985392"/>
  <w15:chartTrackingRefBased/>
  <w15:docId w15:val="{A22C38A0-EB7E-4A09-BC32-0CC013637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3F12"/>
    <w:pPr>
      <w:widowControl w:val="0"/>
      <w:spacing w:after="200" w:line="276" w:lineRule="auto"/>
    </w:pPr>
    <w:rPr>
      <w:lang w:val="en-US"/>
    </w:rPr>
  </w:style>
  <w:style w:type="paragraph" w:styleId="Heading1">
    <w:name w:val="heading 1"/>
    <w:basedOn w:val="Normal"/>
    <w:next w:val="Normal"/>
    <w:link w:val="Heading1Char"/>
    <w:uiPriority w:val="9"/>
    <w:qFormat/>
    <w:rsid w:val="00603F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03F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03F1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F12"/>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603F12"/>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603F12"/>
    <w:rPr>
      <w:rFonts w:asciiTheme="majorHAnsi" w:eastAsiaTheme="majorEastAsia" w:hAnsiTheme="majorHAnsi" w:cstheme="majorBidi"/>
      <w:color w:val="1F4D78" w:themeColor="accent1" w:themeShade="7F"/>
      <w:sz w:val="24"/>
      <w:szCs w:val="24"/>
      <w:lang w:val="en-US"/>
    </w:rPr>
  </w:style>
  <w:style w:type="paragraph" w:styleId="BalloonText">
    <w:name w:val="Balloon Text"/>
    <w:basedOn w:val="Normal"/>
    <w:link w:val="BalloonTextChar"/>
    <w:uiPriority w:val="99"/>
    <w:semiHidden/>
    <w:unhideWhenUsed/>
    <w:rsid w:val="00603F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3F12"/>
    <w:rPr>
      <w:rFonts w:ascii="Segoe UI" w:hAnsi="Segoe UI" w:cs="Segoe UI"/>
      <w:sz w:val="18"/>
      <w:szCs w:val="18"/>
      <w:lang w:val="en-US"/>
    </w:rPr>
  </w:style>
  <w:style w:type="character" w:styleId="CommentReference">
    <w:name w:val="annotation reference"/>
    <w:basedOn w:val="DefaultParagraphFont"/>
    <w:uiPriority w:val="99"/>
    <w:semiHidden/>
    <w:unhideWhenUsed/>
    <w:rsid w:val="00603F12"/>
    <w:rPr>
      <w:sz w:val="16"/>
      <w:szCs w:val="16"/>
    </w:rPr>
  </w:style>
  <w:style w:type="paragraph" w:styleId="CommentText">
    <w:name w:val="annotation text"/>
    <w:basedOn w:val="Normal"/>
    <w:link w:val="CommentTextChar"/>
    <w:uiPriority w:val="99"/>
    <w:semiHidden/>
    <w:unhideWhenUsed/>
    <w:rsid w:val="00603F12"/>
    <w:pPr>
      <w:spacing w:line="240" w:lineRule="auto"/>
    </w:pPr>
    <w:rPr>
      <w:sz w:val="20"/>
      <w:szCs w:val="20"/>
    </w:rPr>
  </w:style>
  <w:style w:type="character" w:customStyle="1" w:styleId="CommentTextChar">
    <w:name w:val="Comment Text Char"/>
    <w:basedOn w:val="DefaultParagraphFont"/>
    <w:link w:val="CommentText"/>
    <w:uiPriority w:val="99"/>
    <w:semiHidden/>
    <w:rsid w:val="00603F12"/>
    <w:rPr>
      <w:sz w:val="20"/>
      <w:szCs w:val="20"/>
      <w:lang w:val="en-US"/>
    </w:rPr>
  </w:style>
  <w:style w:type="paragraph" w:styleId="CommentSubject">
    <w:name w:val="annotation subject"/>
    <w:basedOn w:val="CommentText"/>
    <w:next w:val="CommentText"/>
    <w:link w:val="CommentSubjectChar"/>
    <w:uiPriority w:val="99"/>
    <w:semiHidden/>
    <w:unhideWhenUsed/>
    <w:rsid w:val="00603F12"/>
    <w:rPr>
      <w:b/>
      <w:bCs/>
    </w:rPr>
  </w:style>
  <w:style w:type="character" w:customStyle="1" w:styleId="CommentSubjectChar">
    <w:name w:val="Comment Subject Char"/>
    <w:basedOn w:val="CommentTextChar"/>
    <w:link w:val="CommentSubject"/>
    <w:uiPriority w:val="99"/>
    <w:semiHidden/>
    <w:rsid w:val="00603F12"/>
    <w:rPr>
      <w:b/>
      <w:bCs/>
      <w:sz w:val="20"/>
      <w:szCs w:val="20"/>
      <w:lang w:val="en-US"/>
    </w:rPr>
  </w:style>
  <w:style w:type="paragraph" w:styleId="NormalWeb">
    <w:name w:val="Normal (Web)"/>
    <w:basedOn w:val="Normal"/>
    <w:uiPriority w:val="99"/>
    <w:unhideWhenUsed/>
    <w:rsid w:val="00603F12"/>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603F12"/>
    <w:rPr>
      <w:i/>
      <w:iCs/>
    </w:rPr>
  </w:style>
  <w:style w:type="paragraph" w:customStyle="1" w:styleId="NumHeading1">
    <w:name w:val="NumHeading1"/>
    <w:basedOn w:val="Heading1"/>
    <w:next w:val="NumHeading2"/>
    <w:rsid w:val="00603F12"/>
    <w:pPr>
      <w:keepLines w:val="0"/>
      <w:widowControl/>
      <w:numPr>
        <w:numId w:val="3"/>
      </w:numPr>
      <w:tabs>
        <w:tab w:val="num" w:pos="360"/>
      </w:tabs>
      <w:spacing w:before="0" w:after="240" w:line="240" w:lineRule="auto"/>
      <w:ind w:left="0" w:firstLine="0"/>
    </w:pPr>
    <w:rPr>
      <w:rFonts w:ascii="Times New Roman" w:eastAsia="Times New Roman" w:hAnsi="Times New Roman" w:cs="Arial"/>
      <w:b/>
      <w:bCs/>
      <w:color w:val="auto"/>
      <w:kern w:val="28"/>
      <w:sz w:val="24"/>
      <w:szCs w:val="24"/>
      <w:lang w:val="en-GB"/>
    </w:rPr>
  </w:style>
  <w:style w:type="paragraph" w:customStyle="1" w:styleId="NumHeading2">
    <w:name w:val="NumHeading2"/>
    <w:basedOn w:val="Heading2"/>
    <w:rsid w:val="00603F12"/>
    <w:pPr>
      <w:keepNext w:val="0"/>
      <w:keepLines w:val="0"/>
      <w:widowControl/>
      <w:numPr>
        <w:ilvl w:val="1"/>
        <w:numId w:val="3"/>
      </w:numPr>
      <w:tabs>
        <w:tab w:val="num" w:pos="360"/>
      </w:tabs>
      <w:spacing w:before="0" w:after="240" w:line="240" w:lineRule="auto"/>
      <w:ind w:left="0" w:firstLine="0"/>
      <w:jc w:val="both"/>
    </w:pPr>
    <w:rPr>
      <w:rFonts w:ascii="Times New Roman" w:eastAsia="Times New Roman" w:hAnsi="Times New Roman" w:cs="Arial"/>
      <w:bCs/>
      <w:iCs/>
      <w:color w:val="auto"/>
      <w:sz w:val="24"/>
      <w:szCs w:val="28"/>
      <w:lang w:val="en-GB"/>
    </w:rPr>
  </w:style>
  <w:style w:type="paragraph" w:customStyle="1" w:styleId="NumHeading3">
    <w:name w:val="NumHeading3"/>
    <w:basedOn w:val="Heading3"/>
    <w:rsid w:val="00603F12"/>
    <w:pPr>
      <w:keepNext w:val="0"/>
      <w:keepLines w:val="0"/>
      <w:widowControl/>
      <w:numPr>
        <w:ilvl w:val="2"/>
        <w:numId w:val="3"/>
      </w:numPr>
      <w:tabs>
        <w:tab w:val="num" w:pos="360"/>
      </w:tabs>
      <w:spacing w:before="0" w:after="240" w:line="240" w:lineRule="auto"/>
      <w:ind w:left="0" w:firstLine="0"/>
      <w:jc w:val="both"/>
    </w:pPr>
    <w:rPr>
      <w:rFonts w:ascii="Times New Roman" w:eastAsia="Times New Roman" w:hAnsi="Times New Roman" w:cs="Arial"/>
      <w:bCs/>
      <w:color w:val="auto"/>
      <w:szCs w:val="26"/>
      <w:lang w:val="en-GB"/>
    </w:rPr>
  </w:style>
  <w:style w:type="paragraph" w:customStyle="1" w:styleId="NumHeading4">
    <w:name w:val="NumHeading4"/>
    <w:basedOn w:val="NumHeading3"/>
    <w:rsid w:val="00603F12"/>
    <w:pPr>
      <w:numPr>
        <w:ilvl w:val="3"/>
      </w:numPr>
      <w:tabs>
        <w:tab w:val="num" w:pos="360"/>
        <w:tab w:val="num" w:pos="2195"/>
      </w:tabs>
    </w:pPr>
  </w:style>
  <w:style w:type="paragraph" w:customStyle="1" w:styleId="TextLevel5">
    <w:name w:val="Text Level 5"/>
    <w:basedOn w:val="Normal"/>
    <w:rsid w:val="00603F12"/>
    <w:pPr>
      <w:widowControl/>
      <w:numPr>
        <w:ilvl w:val="4"/>
        <w:numId w:val="3"/>
      </w:numPr>
      <w:spacing w:after="0" w:line="240" w:lineRule="auto"/>
      <w:jc w:val="both"/>
    </w:pPr>
    <w:rPr>
      <w:rFonts w:ascii="Times New Roman" w:eastAsia="Times New Roman" w:hAnsi="Times New Roman" w:cs="Times New Roman"/>
      <w:sz w:val="24"/>
      <w:szCs w:val="20"/>
      <w:lang w:val="en-GB"/>
    </w:rPr>
  </w:style>
  <w:style w:type="paragraph" w:customStyle="1" w:styleId="TextLevel6">
    <w:name w:val="Text Level 6"/>
    <w:basedOn w:val="Normal"/>
    <w:rsid w:val="00603F12"/>
    <w:pPr>
      <w:widowControl/>
      <w:numPr>
        <w:ilvl w:val="5"/>
        <w:numId w:val="3"/>
      </w:numPr>
      <w:spacing w:after="0" w:line="240" w:lineRule="auto"/>
      <w:jc w:val="both"/>
    </w:pPr>
    <w:rPr>
      <w:rFonts w:ascii="Times New Roman" w:eastAsia="Times New Roman" w:hAnsi="Times New Roman" w:cs="Times New Roman"/>
      <w:sz w:val="24"/>
      <w:szCs w:val="20"/>
      <w:lang w:val="en-GB"/>
    </w:rPr>
  </w:style>
  <w:style w:type="paragraph" w:customStyle="1" w:styleId="TextLevel7">
    <w:name w:val="Text Level 7"/>
    <w:basedOn w:val="Normal"/>
    <w:rsid w:val="00603F12"/>
    <w:pPr>
      <w:widowControl/>
      <w:numPr>
        <w:ilvl w:val="6"/>
        <w:numId w:val="3"/>
      </w:numPr>
      <w:spacing w:after="0" w:line="240" w:lineRule="auto"/>
      <w:jc w:val="both"/>
    </w:pPr>
    <w:rPr>
      <w:rFonts w:ascii="Times New Roman" w:eastAsia="Times New Roman" w:hAnsi="Times New Roman" w:cs="Times New Roman"/>
      <w:sz w:val="24"/>
      <w:szCs w:val="20"/>
      <w:lang w:val="en-GB"/>
    </w:rPr>
  </w:style>
  <w:style w:type="paragraph" w:customStyle="1" w:styleId="TextLevel8">
    <w:name w:val="Text Level 8"/>
    <w:basedOn w:val="Normal"/>
    <w:rsid w:val="00603F12"/>
    <w:pPr>
      <w:widowControl/>
      <w:numPr>
        <w:ilvl w:val="7"/>
        <w:numId w:val="3"/>
      </w:numPr>
      <w:spacing w:after="0" w:line="240" w:lineRule="auto"/>
      <w:jc w:val="both"/>
    </w:pPr>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603F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F12"/>
    <w:rPr>
      <w:lang w:val="en-US"/>
    </w:rPr>
  </w:style>
  <w:style w:type="paragraph" w:styleId="Footer">
    <w:name w:val="footer"/>
    <w:basedOn w:val="Normal"/>
    <w:link w:val="FooterChar"/>
    <w:uiPriority w:val="99"/>
    <w:unhideWhenUsed/>
    <w:rsid w:val="00603F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F12"/>
    <w:rPr>
      <w:lang w:val="en-US"/>
    </w:rPr>
  </w:style>
  <w:style w:type="paragraph" w:customStyle="1" w:styleId="BurnessPaullClauseNumbering1">
    <w:name w:val="Burness_Paull_Clause_Numbering1"/>
    <w:basedOn w:val="Normal"/>
    <w:next w:val="BurnessPaullClauseNumbering2"/>
    <w:uiPriority w:val="2"/>
    <w:qFormat/>
    <w:rsid w:val="00603F12"/>
    <w:pPr>
      <w:keepNext/>
      <w:widowControl/>
      <w:numPr>
        <w:numId w:val="5"/>
      </w:numPr>
      <w:spacing w:after="300" w:line="300" w:lineRule="atLeast"/>
      <w:jc w:val="both"/>
      <w:outlineLvl w:val="1"/>
    </w:pPr>
    <w:rPr>
      <w:rFonts w:ascii="Times New Roman" w:eastAsia="Times New Roman" w:hAnsi="Times New Roman" w:cs="Times New Roman"/>
      <w:b/>
      <w:caps/>
      <w:lang w:val="en-GB" w:eastAsia="en-GB"/>
    </w:rPr>
  </w:style>
  <w:style w:type="paragraph" w:customStyle="1" w:styleId="BurnessPaullClauseNumbering2">
    <w:name w:val="Burness_Paull_Clause_Numbering2"/>
    <w:basedOn w:val="Normal"/>
    <w:uiPriority w:val="2"/>
    <w:qFormat/>
    <w:rsid w:val="00603F12"/>
    <w:pPr>
      <w:widowControl/>
      <w:numPr>
        <w:ilvl w:val="1"/>
        <w:numId w:val="5"/>
      </w:numPr>
      <w:spacing w:after="300" w:line="300" w:lineRule="atLeast"/>
      <w:jc w:val="both"/>
    </w:pPr>
    <w:rPr>
      <w:rFonts w:ascii="Times New Roman" w:eastAsia="Times New Roman" w:hAnsi="Times New Roman" w:cs="Times New Roman"/>
      <w:lang w:val="en-GB" w:eastAsia="en-GB"/>
    </w:rPr>
  </w:style>
  <w:style w:type="paragraph" w:customStyle="1" w:styleId="BurnessPaullClauseNumbering3">
    <w:name w:val="Burness_Paull_Clause_Numbering3"/>
    <w:basedOn w:val="Normal"/>
    <w:uiPriority w:val="2"/>
    <w:qFormat/>
    <w:rsid w:val="00603F12"/>
    <w:pPr>
      <w:widowControl/>
      <w:numPr>
        <w:ilvl w:val="2"/>
        <w:numId w:val="5"/>
      </w:numPr>
      <w:spacing w:after="300" w:line="300" w:lineRule="atLeast"/>
      <w:jc w:val="both"/>
    </w:pPr>
    <w:rPr>
      <w:rFonts w:ascii="Times New Roman" w:eastAsia="Times New Roman" w:hAnsi="Times New Roman" w:cs="Times New Roman"/>
      <w:lang w:val="en-GB" w:eastAsia="en-GB"/>
    </w:rPr>
  </w:style>
  <w:style w:type="paragraph" w:customStyle="1" w:styleId="BurnessPaullClauseNumbering4">
    <w:name w:val="Burness_Paull_Clause_Numbering4"/>
    <w:basedOn w:val="Normal"/>
    <w:uiPriority w:val="2"/>
    <w:qFormat/>
    <w:rsid w:val="00603F12"/>
    <w:pPr>
      <w:widowControl/>
      <w:numPr>
        <w:ilvl w:val="3"/>
        <w:numId w:val="5"/>
      </w:numPr>
      <w:spacing w:after="300" w:line="300" w:lineRule="atLeast"/>
      <w:jc w:val="both"/>
    </w:pPr>
    <w:rPr>
      <w:rFonts w:ascii="Times New Roman" w:eastAsia="Times New Roman" w:hAnsi="Times New Roman" w:cs="Times New Roman"/>
      <w:lang w:val="en-GB" w:eastAsia="en-GB"/>
    </w:rPr>
  </w:style>
  <w:style w:type="paragraph" w:customStyle="1" w:styleId="BurnessPaullClauseNumbering5">
    <w:name w:val="Burness_Paull_Clause_Numbering5"/>
    <w:basedOn w:val="Normal"/>
    <w:uiPriority w:val="2"/>
    <w:qFormat/>
    <w:rsid w:val="00603F12"/>
    <w:pPr>
      <w:widowControl/>
      <w:numPr>
        <w:ilvl w:val="4"/>
        <w:numId w:val="5"/>
      </w:numPr>
      <w:spacing w:after="300" w:line="300" w:lineRule="atLeast"/>
      <w:jc w:val="both"/>
    </w:pPr>
    <w:rPr>
      <w:rFonts w:ascii="Times New Roman" w:eastAsia="Times New Roman" w:hAnsi="Times New Roman" w:cs="Times New Roman"/>
      <w:lang w:val="en-GB" w:eastAsia="en-GB"/>
    </w:rPr>
  </w:style>
  <w:style w:type="paragraph" w:customStyle="1" w:styleId="BurnessPaullClauseNumbering6">
    <w:name w:val="Burness_Paull_Clause_Numbering6"/>
    <w:basedOn w:val="Normal"/>
    <w:uiPriority w:val="2"/>
    <w:qFormat/>
    <w:rsid w:val="00603F12"/>
    <w:pPr>
      <w:widowControl/>
      <w:numPr>
        <w:ilvl w:val="5"/>
        <w:numId w:val="5"/>
      </w:numPr>
      <w:spacing w:after="300" w:line="300" w:lineRule="atLeast"/>
      <w:jc w:val="both"/>
    </w:pPr>
    <w:rPr>
      <w:rFonts w:ascii="Times New Roman" w:eastAsia="Times New Roman" w:hAnsi="Times New Roman" w:cs="Times New Roman"/>
      <w:lang w:val="en-GB" w:eastAsia="en-GB"/>
    </w:rPr>
  </w:style>
  <w:style w:type="numbering" w:customStyle="1" w:styleId="Instance">
    <w:name w:val="Instance"/>
    <w:uiPriority w:val="99"/>
    <w:rsid w:val="00603F12"/>
    <w:pPr>
      <w:numPr>
        <w:numId w:val="5"/>
      </w:numPr>
    </w:pPr>
  </w:style>
  <w:style w:type="character" w:customStyle="1" w:styleId="cohidesearchterm">
    <w:name w:val="co_hidesearchterm"/>
    <w:basedOn w:val="DefaultParagraphFont"/>
    <w:rsid w:val="00603F12"/>
  </w:style>
  <w:style w:type="paragraph" w:styleId="ListParagraph">
    <w:name w:val="List Paragraph"/>
    <w:basedOn w:val="Normal"/>
    <w:uiPriority w:val="34"/>
    <w:qFormat/>
    <w:rsid w:val="00603F12"/>
    <w:pPr>
      <w:ind w:left="720"/>
      <w:contextualSpacing/>
    </w:pPr>
  </w:style>
  <w:style w:type="character" w:styleId="Strong">
    <w:name w:val="Strong"/>
    <w:basedOn w:val="DefaultParagraphFont"/>
    <w:uiPriority w:val="22"/>
    <w:qFormat/>
    <w:rsid w:val="00603F12"/>
    <w:rPr>
      <w:b/>
      <w:bCs/>
    </w:rPr>
  </w:style>
  <w:style w:type="character" w:customStyle="1" w:styleId="khidentifier">
    <w:name w:val="kh_identifier"/>
    <w:basedOn w:val="DefaultParagraphFont"/>
    <w:rsid w:val="00603F12"/>
  </w:style>
  <w:style w:type="character" w:customStyle="1" w:styleId="khdescription">
    <w:name w:val="kh_description"/>
    <w:basedOn w:val="DefaultParagraphFont"/>
    <w:rsid w:val="00603F12"/>
  </w:style>
  <w:style w:type="paragraph" w:customStyle="1" w:styleId="isselectedend">
    <w:name w:val="isselectedend"/>
    <w:basedOn w:val="Normal"/>
    <w:rsid w:val="007140EF"/>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52744">
      <w:bodyDiv w:val="1"/>
      <w:marLeft w:val="0"/>
      <w:marRight w:val="0"/>
      <w:marTop w:val="0"/>
      <w:marBottom w:val="0"/>
      <w:divBdr>
        <w:top w:val="none" w:sz="0" w:space="0" w:color="auto"/>
        <w:left w:val="none" w:sz="0" w:space="0" w:color="auto"/>
        <w:bottom w:val="none" w:sz="0" w:space="0" w:color="auto"/>
        <w:right w:val="none" w:sz="0" w:space="0" w:color="auto"/>
      </w:divBdr>
    </w:div>
    <w:div w:id="160121088">
      <w:bodyDiv w:val="1"/>
      <w:marLeft w:val="0"/>
      <w:marRight w:val="0"/>
      <w:marTop w:val="0"/>
      <w:marBottom w:val="0"/>
      <w:divBdr>
        <w:top w:val="none" w:sz="0" w:space="0" w:color="auto"/>
        <w:left w:val="none" w:sz="0" w:space="0" w:color="auto"/>
        <w:bottom w:val="none" w:sz="0" w:space="0" w:color="auto"/>
        <w:right w:val="none" w:sz="0" w:space="0" w:color="auto"/>
      </w:divBdr>
    </w:div>
    <w:div w:id="330645292">
      <w:bodyDiv w:val="1"/>
      <w:marLeft w:val="0"/>
      <w:marRight w:val="0"/>
      <w:marTop w:val="0"/>
      <w:marBottom w:val="0"/>
      <w:divBdr>
        <w:top w:val="none" w:sz="0" w:space="0" w:color="auto"/>
        <w:left w:val="none" w:sz="0" w:space="0" w:color="auto"/>
        <w:bottom w:val="none" w:sz="0" w:space="0" w:color="auto"/>
        <w:right w:val="none" w:sz="0" w:space="0" w:color="auto"/>
      </w:divBdr>
    </w:div>
    <w:div w:id="338973698">
      <w:bodyDiv w:val="1"/>
      <w:marLeft w:val="0"/>
      <w:marRight w:val="0"/>
      <w:marTop w:val="0"/>
      <w:marBottom w:val="0"/>
      <w:divBdr>
        <w:top w:val="none" w:sz="0" w:space="0" w:color="auto"/>
        <w:left w:val="none" w:sz="0" w:space="0" w:color="auto"/>
        <w:bottom w:val="none" w:sz="0" w:space="0" w:color="auto"/>
        <w:right w:val="none" w:sz="0" w:space="0" w:color="auto"/>
      </w:divBdr>
    </w:div>
    <w:div w:id="437138749">
      <w:bodyDiv w:val="1"/>
      <w:marLeft w:val="0"/>
      <w:marRight w:val="0"/>
      <w:marTop w:val="0"/>
      <w:marBottom w:val="0"/>
      <w:divBdr>
        <w:top w:val="none" w:sz="0" w:space="0" w:color="auto"/>
        <w:left w:val="none" w:sz="0" w:space="0" w:color="auto"/>
        <w:bottom w:val="none" w:sz="0" w:space="0" w:color="auto"/>
        <w:right w:val="none" w:sz="0" w:space="0" w:color="auto"/>
      </w:divBdr>
    </w:div>
    <w:div w:id="453402071">
      <w:bodyDiv w:val="1"/>
      <w:marLeft w:val="0"/>
      <w:marRight w:val="0"/>
      <w:marTop w:val="0"/>
      <w:marBottom w:val="0"/>
      <w:divBdr>
        <w:top w:val="none" w:sz="0" w:space="0" w:color="auto"/>
        <w:left w:val="none" w:sz="0" w:space="0" w:color="auto"/>
        <w:bottom w:val="none" w:sz="0" w:space="0" w:color="auto"/>
        <w:right w:val="none" w:sz="0" w:space="0" w:color="auto"/>
      </w:divBdr>
    </w:div>
    <w:div w:id="484903138">
      <w:bodyDiv w:val="1"/>
      <w:marLeft w:val="0"/>
      <w:marRight w:val="0"/>
      <w:marTop w:val="0"/>
      <w:marBottom w:val="0"/>
      <w:divBdr>
        <w:top w:val="none" w:sz="0" w:space="0" w:color="auto"/>
        <w:left w:val="none" w:sz="0" w:space="0" w:color="auto"/>
        <w:bottom w:val="none" w:sz="0" w:space="0" w:color="auto"/>
        <w:right w:val="none" w:sz="0" w:space="0" w:color="auto"/>
      </w:divBdr>
    </w:div>
    <w:div w:id="579489902">
      <w:bodyDiv w:val="1"/>
      <w:marLeft w:val="0"/>
      <w:marRight w:val="0"/>
      <w:marTop w:val="0"/>
      <w:marBottom w:val="0"/>
      <w:divBdr>
        <w:top w:val="none" w:sz="0" w:space="0" w:color="auto"/>
        <w:left w:val="none" w:sz="0" w:space="0" w:color="auto"/>
        <w:bottom w:val="none" w:sz="0" w:space="0" w:color="auto"/>
        <w:right w:val="none" w:sz="0" w:space="0" w:color="auto"/>
      </w:divBdr>
    </w:div>
    <w:div w:id="604271876">
      <w:bodyDiv w:val="1"/>
      <w:marLeft w:val="0"/>
      <w:marRight w:val="0"/>
      <w:marTop w:val="0"/>
      <w:marBottom w:val="0"/>
      <w:divBdr>
        <w:top w:val="none" w:sz="0" w:space="0" w:color="auto"/>
        <w:left w:val="none" w:sz="0" w:space="0" w:color="auto"/>
        <w:bottom w:val="none" w:sz="0" w:space="0" w:color="auto"/>
        <w:right w:val="none" w:sz="0" w:space="0" w:color="auto"/>
      </w:divBdr>
    </w:div>
    <w:div w:id="663163003">
      <w:bodyDiv w:val="1"/>
      <w:marLeft w:val="0"/>
      <w:marRight w:val="0"/>
      <w:marTop w:val="0"/>
      <w:marBottom w:val="0"/>
      <w:divBdr>
        <w:top w:val="none" w:sz="0" w:space="0" w:color="auto"/>
        <w:left w:val="none" w:sz="0" w:space="0" w:color="auto"/>
        <w:bottom w:val="none" w:sz="0" w:space="0" w:color="auto"/>
        <w:right w:val="none" w:sz="0" w:space="0" w:color="auto"/>
      </w:divBdr>
    </w:div>
    <w:div w:id="752238017">
      <w:bodyDiv w:val="1"/>
      <w:marLeft w:val="0"/>
      <w:marRight w:val="0"/>
      <w:marTop w:val="0"/>
      <w:marBottom w:val="0"/>
      <w:divBdr>
        <w:top w:val="none" w:sz="0" w:space="0" w:color="auto"/>
        <w:left w:val="none" w:sz="0" w:space="0" w:color="auto"/>
        <w:bottom w:val="none" w:sz="0" w:space="0" w:color="auto"/>
        <w:right w:val="none" w:sz="0" w:space="0" w:color="auto"/>
      </w:divBdr>
    </w:div>
    <w:div w:id="807284439">
      <w:bodyDiv w:val="1"/>
      <w:marLeft w:val="0"/>
      <w:marRight w:val="0"/>
      <w:marTop w:val="0"/>
      <w:marBottom w:val="0"/>
      <w:divBdr>
        <w:top w:val="none" w:sz="0" w:space="0" w:color="auto"/>
        <w:left w:val="none" w:sz="0" w:space="0" w:color="auto"/>
        <w:bottom w:val="none" w:sz="0" w:space="0" w:color="auto"/>
        <w:right w:val="none" w:sz="0" w:space="0" w:color="auto"/>
      </w:divBdr>
    </w:div>
    <w:div w:id="822239187">
      <w:bodyDiv w:val="1"/>
      <w:marLeft w:val="0"/>
      <w:marRight w:val="0"/>
      <w:marTop w:val="0"/>
      <w:marBottom w:val="0"/>
      <w:divBdr>
        <w:top w:val="none" w:sz="0" w:space="0" w:color="auto"/>
        <w:left w:val="none" w:sz="0" w:space="0" w:color="auto"/>
        <w:bottom w:val="none" w:sz="0" w:space="0" w:color="auto"/>
        <w:right w:val="none" w:sz="0" w:space="0" w:color="auto"/>
      </w:divBdr>
    </w:div>
    <w:div w:id="870992580">
      <w:bodyDiv w:val="1"/>
      <w:marLeft w:val="0"/>
      <w:marRight w:val="0"/>
      <w:marTop w:val="0"/>
      <w:marBottom w:val="0"/>
      <w:divBdr>
        <w:top w:val="none" w:sz="0" w:space="0" w:color="auto"/>
        <w:left w:val="none" w:sz="0" w:space="0" w:color="auto"/>
        <w:bottom w:val="none" w:sz="0" w:space="0" w:color="auto"/>
        <w:right w:val="none" w:sz="0" w:space="0" w:color="auto"/>
      </w:divBdr>
    </w:div>
    <w:div w:id="960039098">
      <w:bodyDiv w:val="1"/>
      <w:marLeft w:val="0"/>
      <w:marRight w:val="0"/>
      <w:marTop w:val="0"/>
      <w:marBottom w:val="0"/>
      <w:divBdr>
        <w:top w:val="none" w:sz="0" w:space="0" w:color="auto"/>
        <w:left w:val="none" w:sz="0" w:space="0" w:color="auto"/>
        <w:bottom w:val="none" w:sz="0" w:space="0" w:color="auto"/>
        <w:right w:val="none" w:sz="0" w:space="0" w:color="auto"/>
      </w:divBdr>
    </w:div>
    <w:div w:id="1068578179">
      <w:bodyDiv w:val="1"/>
      <w:marLeft w:val="0"/>
      <w:marRight w:val="0"/>
      <w:marTop w:val="0"/>
      <w:marBottom w:val="0"/>
      <w:divBdr>
        <w:top w:val="none" w:sz="0" w:space="0" w:color="auto"/>
        <w:left w:val="none" w:sz="0" w:space="0" w:color="auto"/>
        <w:bottom w:val="none" w:sz="0" w:space="0" w:color="auto"/>
        <w:right w:val="none" w:sz="0" w:space="0" w:color="auto"/>
      </w:divBdr>
    </w:div>
    <w:div w:id="1071659683">
      <w:bodyDiv w:val="1"/>
      <w:marLeft w:val="0"/>
      <w:marRight w:val="0"/>
      <w:marTop w:val="0"/>
      <w:marBottom w:val="0"/>
      <w:divBdr>
        <w:top w:val="none" w:sz="0" w:space="0" w:color="auto"/>
        <w:left w:val="none" w:sz="0" w:space="0" w:color="auto"/>
        <w:bottom w:val="none" w:sz="0" w:space="0" w:color="auto"/>
        <w:right w:val="none" w:sz="0" w:space="0" w:color="auto"/>
      </w:divBdr>
    </w:div>
    <w:div w:id="1195192071">
      <w:bodyDiv w:val="1"/>
      <w:marLeft w:val="0"/>
      <w:marRight w:val="0"/>
      <w:marTop w:val="0"/>
      <w:marBottom w:val="0"/>
      <w:divBdr>
        <w:top w:val="none" w:sz="0" w:space="0" w:color="auto"/>
        <w:left w:val="none" w:sz="0" w:space="0" w:color="auto"/>
        <w:bottom w:val="none" w:sz="0" w:space="0" w:color="auto"/>
        <w:right w:val="none" w:sz="0" w:space="0" w:color="auto"/>
      </w:divBdr>
    </w:div>
    <w:div w:id="1284532109">
      <w:bodyDiv w:val="1"/>
      <w:marLeft w:val="0"/>
      <w:marRight w:val="0"/>
      <w:marTop w:val="0"/>
      <w:marBottom w:val="0"/>
      <w:divBdr>
        <w:top w:val="none" w:sz="0" w:space="0" w:color="auto"/>
        <w:left w:val="none" w:sz="0" w:space="0" w:color="auto"/>
        <w:bottom w:val="none" w:sz="0" w:space="0" w:color="auto"/>
        <w:right w:val="none" w:sz="0" w:space="0" w:color="auto"/>
      </w:divBdr>
    </w:div>
    <w:div w:id="1297680120">
      <w:bodyDiv w:val="1"/>
      <w:marLeft w:val="0"/>
      <w:marRight w:val="0"/>
      <w:marTop w:val="0"/>
      <w:marBottom w:val="0"/>
      <w:divBdr>
        <w:top w:val="none" w:sz="0" w:space="0" w:color="auto"/>
        <w:left w:val="none" w:sz="0" w:space="0" w:color="auto"/>
        <w:bottom w:val="none" w:sz="0" w:space="0" w:color="auto"/>
        <w:right w:val="none" w:sz="0" w:space="0" w:color="auto"/>
      </w:divBdr>
    </w:div>
    <w:div w:id="1354956847">
      <w:bodyDiv w:val="1"/>
      <w:marLeft w:val="0"/>
      <w:marRight w:val="0"/>
      <w:marTop w:val="0"/>
      <w:marBottom w:val="0"/>
      <w:divBdr>
        <w:top w:val="none" w:sz="0" w:space="0" w:color="auto"/>
        <w:left w:val="none" w:sz="0" w:space="0" w:color="auto"/>
        <w:bottom w:val="none" w:sz="0" w:space="0" w:color="auto"/>
        <w:right w:val="none" w:sz="0" w:space="0" w:color="auto"/>
      </w:divBdr>
    </w:div>
    <w:div w:id="1385719823">
      <w:bodyDiv w:val="1"/>
      <w:marLeft w:val="0"/>
      <w:marRight w:val="0"/>
      <w:marTop w:val="0"/>
      <w:marBottom w:val="0"/>
      <w:divBdr>
        <w:top w:val="none" w:sz="0" w:space="0" w:color="auto"/>
        <w:left w:val="none" w:sz="0" w:space="0" w:color="auto"/>
        <w:bottom w:val="none" w:sz="0" w:space="0" w:color="auto"/>
        <w:right w:val="none" w:sz="0" w:space="0" w:color="auto"/>
      </w:divBdr>
    </w:div>
    <w:div w:id="1418942589">
      <w:bodyDiv w:val="1"/>
      <w:marLeft w:val="0"/>
      <w:marRight w:val="0"/>
      <w:marTop w:val="0"/>
      <w:marBottom w:val="0"/>
      <w:divBdr>
        <w:top w:val="none" w:sz="0" w:space="0" w:color="auto"/>
        <w:left w:val="none" w:sz="0" w:space="0" w:color="auto"/>
        <w:bottom w:val="none" w:sz="0" w:space="0" w:color="auto"/>
        <w:right w:val="none" w:sz="0" w:space="0" w:color="auto"/>
      </w:divBdr>
    </w:div>
    <w:div w:id="1470323919">
      <w:bodyDiv w:val="1"/>
      <w:marLeft w:val="0"/>
      <w:marRight w:val="0"/>
      <w:marTop w:val="0"/>
      <w:marBottom w:val="0"/>
      <w:divBdr>
        <w:top w:val="none" w:sz="0" w:space="0" w:color="auto"/>
        <w:left w:val="none" w:sz="0" w:space="0" w:color="auto"/>
        <w:bottom w:val="none" w:sz="0" w:space="0" w:color="auto"/>
        <w:right w:val="none" w:sz="0" w:space="0" w:color="auto"/>
      </w:divBdr>
    </w:div>
    <w:div w:id="1623073350">
      <w:bodyDiv w:val="1"/>
      <w:marLeft w:val="0"/>
      <w:marRight w:val="0"/>
      <w:marTop w:val="0"/>
      <w:marBottom w:val="0"/>
      <w:divBdr>
        <w:top w:val="none" w:sz="0" w:space="0" w:color="auto"/>
        <w:left w:val="none" w:sz="0" w:space="0" w:color="auto"/>
        <w:bottom w:val="none" w:sz="0" w:space="0" w:color="auto"/>
        <w:right w:val="none" w:sz="0" w:space="0" w:color="auto"/>
      </w:divBdr>
    </w:div>
    <w:div w:id="1693606709">
      <w:bodyDiv w:val="1"/>
      <w:marLeft w:val="0"/>
      <w:marRight w:val="0"/>
      <w:marTop w:val="0"/>
      <w:marBottom w:val="0"/>
      <w:divBdr>
        <w:top w:val="none" w:sz="0" w:space="0" w:color="auto"/>
        <w:left w:val="none" w:sz="0" w:space="0" w:color="auto"/>
        <w:bottom w:val="none" w:sz="0" w:space="0" w:color="auto"/>
        <w:right w:val="none" w:sz="0" w:space="0" w:color="auto"/>
      </w:divBdr>
    </w:div>
    <w:div w:id="1713070601">
      <w:bodyDiv w:val="1"/>
      <w:marLeft w:val="0"/>
      <w:marRight w:val="0"/>
      <w:marTop w:val="0"/>
      <w:marBottom w:val="0"/>
      <w:divBdr>
        <w:top w:val="none" w:sz="0" w:space="0" w:color="auto"/>
        <w:left w:val="none" w:sz="0" w:space="0" w:color="auto"/>
        <w:bottom w:val="none" w:sz="0" w:space="0" w:color="auto"/>
        <w:right w:val="none" w:sz="0" w:space="0" w:color="auto"/>
      </w:divBdr>
    </w:div>
    <w:div w:id="1908299680">
      <w:bodyDiv w:val="1"/>
      <w:marLeft w:val="0"/>
      <w:marRight w:val="0"/>
      <w:marTop w:val="0"/>
      <w:marBottom w:val="0"/>
      <w:divBdr>
        <w:top w:val="none" w:sz="0" w:space="0" w:color="auto"/>
        <w:left w:val="none" w:sz="0" w:space="0" w:color="auto"/>
        <w:bottom w:val="none" w:sz="0" w:space="0" w:color="auto"/>
        <w:right w:val="none" w:sz="0" w:space="0" w:color="auto"/>
      </w:divBdr>
    </w:div>
    <w:div w:id="1943031254">
      <w:bodyDiv w:val="1"/>
      <w:marLeft w:val="0"/>
      <w:marRight w:val="0"/>
      <w:marTop w:val="0"/>
      <w:marBottom w:val="0"/>
      <w:divBdr>
        <w:top w:val="none" w:sz="0" w:space="0" w:color="auto"/>
        <w:left w:val="none" w:sz="0" w:space="0" w:color="auto"/>
        <w:bottom w:val="none" w:sz="0" w:space="0" w:color="auto"/>
        <w:right w:val="none" w:sz="0" w:space="0" w:color="auto"/>
      </w:divBdr>
    </w:div>
    <w:div w:id="205384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10</Pages>
  <Words>3617</Words>
  <Characters>20622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Cunningham</dc:creator>
  <cp:keywords/>
  <dc:description/>
  <cp:lastModifiedBy>Shannon Green</cp:lastModifiedBy>
  <cp:revision>15</cp:revision>
  <dcterms:created xsi:type="dcterms:W3CDTF">2023-03-28T13:12:00Z</dcterms:created>
  <dcterms:modified xsi:type="dcterms:W3CDTF">2026-07-21T14:14:00Z</dcterms:modified>
</cp:coreProperties>
</file>