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90DA41" w14:textId="05A85988" w:rsidR="006A0685" w:rsidRDefault="00317E1B" w:rsidP="00F25A04">
      <w:pPr>
        <w:jc w:val="center"/>
      </w:pPr>
      <w:r>
        <w:rPr>
          <w:noProof/>
          <w:lang w:eastAsia="en-GB"/>
        </w:rPr>
        <w:drawing>
          <wp:anchor distT="0" distB="0" distL="114300" distR="114300" simplePos="0" relativeHeight="251691008" behindDoc="0" locked="0" layoutInCell="1" allowOverlap="1" wp14:anchorId="4AC6C5F2" wp14:editId="267F5DD2">
            <wp:simplePos x="0" y="0"/>
            <wp:positionH relativeFrom="page">
              <wp:align>center</wp:align>
            </wp:positionH>
            <wp:positionV relativeFrom="paragraph">
              <wp:posOffset>-679450</wp:posOffset>
            </wp:positionV>
            <wp:extent cx="1897380" cy="1062112"/>
            <wp:effectExtent l="0" t="0" r="7620" b="50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ainbow Logo.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897380" cy="1062112"/>
                    </a:xfrm>
                    <a:prstGeom prst="rect">
                      <a:avLst/>
                    </a:prstGeom>
                  </pic:spPr>
                </pic:pic>
              </a:graphicData>
            </a:graphic>
            <wp14:sizeRelH relativeFrom="margin">
              <wp14:pctWidth>0</wp14:pctWidth>
            </wp14:sizeRelH>
            <wp14:sizeRelV relativeFrom="margin">
              <wp14:pctHeight>0</wp14:pctHeight>
            </wp14:sizeRelV>
          </wp:anchor>
        </w:drawing>
      </w:r>
      <w:r>
        <w:rPr>
          <w:noProof/>
          <w:lang w:eastAsia="en-GB"/>
        </w:rPr>
        <mc:AlternateContent>
          <mc:Choice Requires="wps">
            <w:drawing>
              <wp:anchor distT="0" distB="0" distL="114300" distR="114300" simplePos="0" relativeHeight="251689984" behindDoc="0" locked="0" layoutInCell="1" allowOverlap="1" wp14:anchorId="59368A9D" wp14:editId="0B0D37B6">
                <wp:simplePos x="0" y="0"/>
                <wp:positionH relativeFrom="column">
                  <wp:posOffset>3628390</wp:posOffset>
                </wp:positionH>
                <wp:positionV relativeFrom="paragraph">
                  <wp:posOffset>-836930</wp:posOffset>
                </wp:positionV>
                <wp:extent cx="2011680" cy="1452880"/>
                <wp:effectExtent l="0" t="0" r="26670" b="1397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11680" cy="1452880"/>
                        </a:xfrm>
                        <a:prstGeom prst="rect">
                          <a:avLst/>
                        </a:prstGeom>
                        <a:solidFill>
                          <a:srgbClr val="FFFFFF"/>
                        </a:solidFill>
                        <a:ln w="9525">
                          <a:solidFill>
                            <a:srgbClr val="000000"/>
                          </a:solidFill>
                          <a:miter lim="800000"/>
                          <a:headEnd/>
                          <a:tailEnd/>
                        </a:ln>
                      </wps:spPr>
                      <wps:txbx>
                        <w:txbxContent>
                          <w:p w14:paraId="7D1D6F41" w14:textId="4F16D4C2" w:rsidR="00F25A04" w:rsidRDefault="00F25A04" w:rsidP="00F25A04"/>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9368A9D" id="_x0000_t202" coordsize="21600,21600" o:spt="202" path="m,l,21600r21600,l21600,xe">
                <v:stroke joinstyle="miter"/>
                <v:path gradientshapeok="t" o:connecttype="rect"/>
              </v:shapetype>
              <v:shape id="Text Box 2" o:spid="_x0000_s1026" type="#_x0000_t202" style="position:absolute;left:0;text-align:left;margin-left:285.7pt;margin-top:-65.9pt;width:158.4pt;height:114.4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">
                <v:textbox>
                  <w:txbxContent>
                    <w:p w14:paraId="7D1D6F41" w14:textId="4F16D4C2" w:rsidR="00F25A04" w:rsidRDefault="00F25A04" w:rsidP="00F25A04"/>
                  </w:txbxContent>
                </v:textbox>
              </v:shape>
            </w:pict>
          </mc:Fallback>
        </mc:AlternateContent>
      </w:r>
    </w:p>
    <w:p w14:paraId="4411AEB4" w14:textId="5EC28754" w:rsidR="006A0685" w:rsidRDefault="006A0685"/>
    <w:p w14:paraId="756806FB" w14:textId="72ED8E79" w:rsidR="006A0685" w:rsidRDefault="00F25A04">
      <w:r>
        <w:rPr>
          <w:noProof/>
          <w:sz w:val="20"/>
          <w:lang w:eastAsia="en-GB"/>
        </w:rPr>
        <mc:AlternateContent>
          <mc:Choice Requires="wps">
            <w:drawing>
              <wp:anchor distT="0" distB="0" distL="114300" distR="114300" simplePos="0" relativeHeight="251655168" behindDoc="0" locked="0" layoutInCell="1" allowOverlap="1" wp14:anchorId="340377C4" wp14:editId="7E2357F9">
                <wp:simplePos x="0" y="0"/>
                <wp:positionH relativeFrom="margin">
                  <wp:align>left</wp:align>
                </wp:positionH>
                <wp:positionV relativeFrom="paragraph">
                  <wp:posOffset>60960</wp:posOffset>
                </wp:positionV>
                <wp:extent cx="9074150" cy="3578772"/>
                <wp:effectExtent l="0" t="0" r="0" b="317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074150" cy="357877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FA10CEB" w14:textId="77777777" w:rsidR="0039725A" w:rsidRPr="001F3F2F" w:rsidRDefault="0039725A">
                            <w:pPr>
                              <w:jc w:val="center"/>
                              <w:rPr>
                                <w:rFonts w:asciiTheme="minorHAnsi" w:hAnsiTheme="minorHAnsi" w:cstheme="minorHAnsi"/>
                                <w:sz w:val="52"/>
                                <w:szCs w:val="36"/>
                              </w:rPr>
                            </w:pPr>
                          </w:p>
                          <w:p w14:paraId="59BF0C0F" w14:textId="77777777" w:rsidR="0039725A" w:rsidRPr="001F3F2F" w:rsidRDefault="0039725A">
                            <w:pPr>
                              <w:jc w:val="center"/>
                              <w:rPr>
                                <w:rFonts w:asciiTheme="minorHAnsi" w:hAnsiTheme="minorHAnsi" w:cstheme="minorHAnsi"/>
                                <w:sz w:val="52"/>
                                <w:szCs w:val="36"/>
                              </w:rPr>
                            </w:pPr>
                          </w:p>
                          <w:p w14:paraId="3C097CFF" w14:textId="3E5C7890" w:rsidR="00496203" w:rsidRPr="00680247" w:rsidRDefault="007A2E3C" w:rsidP="004F26C0">
                            <w:pPr>
                              <w:jc w:val="center"/>
                              <w:rPr>
                                <w:rFonts w:asciiTheme="minorHAnsi" w:hAnsiTheme="minorHAnsi" w:cstheme="minorHAnsi"/>
                                <w:color w:val="006600"/>
                                <w:sz w:val="96"/>
                                <w:szCs w:val="56"/>
                              </w:rPr>
                            </w:pPr>
                            <w:r w:rsidRPr="00680247">
                              <w:rPr>
                                <w:rFonts w:asciiTheme="minorHAnsi" w:hAnsiTheme="minorHAnsi" w:cstheme="minorHAnsi"/>
                                <w:color w:val="006600"/>
                                <w:sz w:val="96"/>
                                <w:szCs w:val="56"/>
                              </w:rPr>
                              <w:t xml:space="preserve">Rainbow Nursery </w:t>
                            </w:r>
                          </w:p>
                          <w:p w14:paraId="51DF4FB8" w14:textId="77777777" w:rsidR="004F26C0" w:rsidRPr="001F3F2F" w:rsidRDefault="004F26C0" w:rsidP="004F26C0">
                            <w:pPr>
                              <w:jc w:val="center"/>
                              <w:rPr>
                                <w:rFonts w:asciiTheme="minorHAnsi" w:hAnsiTheme="minorHAnsi" w:cstheme="minorHAnsi"/>
                                <w:b/>
                                <w:vanish/>
                                <w:color w:val="9933FF"/>
                                <w:sz w:val="72"/>
                                <w:szCs w:val="36"/>
                              </w:rPr>
                            </w:pPr>
                          </w:p>
                          <w:p w14:paraId="7F022CCB" w14:textId="77777777" w:rsidR="004F26C0" w:rsidRPr="001F3F2F" w:rsidRDefault="004F26C0" w:rsidP="004F26C0">
                            <w:pPr>
                              <w:rPr>
                                <w:rFonts w:asciiTheme="minorHAnsi" w:hAnsiTheme="minorHAnsi" w:cstheme="minorHAnsi"/>
                                <w:color w:val="9933FF"/>
                              </w:rPr>
                            </w:pPr>
                          </w:p>
                          <w:p w14:paraId="117D579E" w14:textId="279E4182" w:rsidR="004F26C0" w:rsidRPr="00F25A04" w:rsidRDefault="004F26C0" w:rsidP="004F26C0">
                            <w:pPr>
                              <w:jc w:val="center"/>
                              <w:rPr>
                                <w:rFonts w:asciiTheme="minorHAnsi" w:hAnsiTheme="minorHAnsi" w:cstheme="minorHAnsi"/>
                                <w:bCs/>
                                <w:sz w:val="96"/>
                                <w:szCs w:val="96"/>
                              </w:rPr>
                            </w:pPr>
                            <w:r w:rsidRPr="00F25A04">
                              <w:rPr>
                                <w:rFonts w:asciiTheme="minorHAnsi" w:hAnsiTheme="minorHAnsi" w:cstheme="minorHAnsi"/>
                                <w:bCs/>
                                <w:sz w:val="96"/>
                                <w:szCs w:val="96"/>
                              </w:rPr>
                              <w:t>Improvement Plan</w:t>
                            </w:r>
                          </w:p>
                          <w:p w14:paraId="0C634560" w14:textId="04BEDB2D" w:rsidR="004F26C0" w:rsidRPr="00F25A04" w:rsidRDefault="001A764B" w:rsidP="00496203">
                            <w:pPr>
                              <w:jc w:val="center"/>
                              <w:rPr>
                                <w:rFonts w:asciiTheme="minorHAnsi" w:hAnsiTheme="minorHAnsi" w:cstheme="minorHAnsi"/>
                                <w:bCs/>
                                <w:sz w:val="72"/>
                                <w:szCs w:val="72"/>
                              </w:rPr>
                            </w:pPr>
                            <w:r w:rsidRPr="00F25A04">
                              <w:rPr>
                                <w:rFonts w:asciiTheme="minorHAnsi" w:hAnsiTheme="minorHAnsi" w:cstheme="minorHAnsi"/>
                                <w:bCs/>
                                <w:sz w:val="72"/>
                                <w:szCs w:val="72"/>
                              </w:rPr>
                              <w:t>202</w:t>
                            </w:r>
                            <w:r w:rsidR="007556CC">
                              <w:rPr>
                                <w:rFonts w:asciiTheme="minorHAnsi" w:hAnsiTheme="minorHAnsi" w:cstheme="minorHAnsi"/>
                                <w:bCs/>
                                <w:sz w:val="72"/>
                                <w:szCs w:val="72"/>
                              </w:rPr>
                              <w:t>6</w:t>
                            </w:r>
                            <w:r w:rsidRPr="00F25A04">
                              <w:rPr>
                                <w:rFonts w:asciiTheme="minorHAnsi" w:hAnsiTheme="minorHAnsi" w:cstheme="minorHAnsi"/>
                                <w:bCs/>
                                <w:sz w:val="72"/>
                                <w:szCs w:val="72"/>
                              </w:rPr>
                              <w:t>/2</w:t>
                            </w:r>
                            <w:r w:rsidR="007556CC">
                              <w:rPr>
                                <w:rFonts w:asciiTheme="minorHAnsi" w:hAnsiTheme="minorHAnsi" w:cstheme="minorHAnsi"/>
                                <w:bCs/>
                                <w:sz w:val="72"/>
                                <w:szCs w:val="72"/>
                              </w:rPr>
                              <w:t>7</w:t>
                            </w:r>
                          </w:p>
                          <w:p w14:paraId="003C7513" w14:textId="77777777" w:rsidR="00E26E6C" w:rsidRDefault="00E26E6C" w:rsidP="00496203">
                            <w:pPr>
                              <w:jc w:val="center"/>
                              <w:rPr>
                                <w:rFonts w:asciiTheme="minorHAnsi" w:hAnsiTheme="minorHAnsi" w:cstheme="minorHAnsi"/>
                                <w:b/>
                                <w:color w:val="9933FF"/>
                                <w:sz w:val="52"/>
                                <w:szCs w:val="52"/>
                              </w:rPr>
                            </w:pPr>
                          </w:p>
                          <w:p w14:paraId="03473EB8" w14:textId="6341875E" w:rsidR="00E26E6C" w:rsidRPr="001F3F2F" w:rsidRDefault="00E26E6C" w:rsidP="00496203">
                            <w:pPr>
                              <w:jc w:val="center"/>
                              <w:rPr>
                                <w:rFonts w:asciiTheme="minorHAnsi" w:eastAsia="Arial Unicode MS" w:hAnsiTheme="minorHAnsi" w:cstheme="minorHAnsi"/>
                                <w:vanish/>
                                <w:color w:val="9933FF"/>
                                <w:sz w:val="52"/>
                                <w:szCs w:val="52"/>
                              </w:rPr>
                            </w:pPr>
                          </w:p>
                          <w:p w14:paraId="28175C2A" w14:textId="77777777" w:rsidR="0039725A" w:rsidRDefault="0039725A">
                            <w:pPr>
                              <w:jc w:val="center"/>
                              <w:rPr>
                                <w:rFonts w:ascii="Arial" w:hAnsi="Arial" w:cs="Arial"/>
                                <w:b/>
                                <w:vanish/>
                                <w:sz w:val="72"/>
                                <w:szCs w:val="36"/>
                              </w:rPr>
                            </w:pPr>
                          </w:p>
                          <w:p w14:paraId="2337759A" w14:textId="77777777" w:rsidR="0039725A" w:rsidRDefault="0039725A"/>
                          <w:p w14:paraId="2A4A20A2" w14:textId="0D39E2C3" w:rsidR="0039725A" w:rsidRDefault="0039725A">
                            <w:pPr>
                              <w:rPr>
                                <w:rFonts w:ascii="Arial" w:hAnsi="Arial" w:cs="Arial"/>
                                <w:b/>
                                <w:sz w:val="52"/>
                                <w:szCs w:val="3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40377C4" id="_x0000_s1027" type="#_x0000_t202" style="position:absolute;margin-left:0;margin-top:4.8pt;width:714.5pt;height:281.8pt;z-index:25165516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" stroked="f">
                <v:textbox>
                  <w:txbxContent>
                    <w:p w14:paraId="2FA10CEB" w14:textId="77777777" w:rsidR="0039725A" w:rsidRPr="001F3F2F" w:rsidRDefault="0039725A">
                      <w:pPr>
                        <w:jc w:val="center"/>
                        <w:rPr>
                          <w:rFonts w:asciiTheme="minorHAnsi" w:hAnsiTheme="minorHAnsi" w:cstheme="minorHAnsi"/>
                          <w:sz w:val="52"/>
                          <w:szCs w:val="36"/>
                        </w:rPr>
                      </w:pPr>
                    </w:p>
                    <w:p w14:paraId="59BF0C0F" w14:textId="77777777" w:rsidR="0039725A" w:rsidRPr="001F3F2F" w:rsidRDefault="0039725A">
                      <w:pPr>
                        <w:jc w:val="center"/>
                        <w:rPr>
                          <w:rFonts w:asciiTheme="minorHAnsi" w:hAnsiTheme="minorHAnsi" w:cstheme="minorHAnsi"/>
                          <w:sz w:val="52"/>
                          <w:szCs w:val="36"/>
                        </w:rPr>
                      </w:pPr>
                    </w:p>
                    <w:p w14:paraId="3C097CFF" w14:textId="3E5C7890" w:rsidR="00496203" w:rsidRPr="00680247" w:rsidRDefault="007A2E3C" w:rsidP="004F26C0">
                      <w:pPr>
                        <w:jc w:val="center"/>
                        <w:rPr>
                          <w:rFonts w:asciiTheme="minorHAnsi" w:hAnsiTheme="minorHAnsi" w:cstheme="minorHAnsi"/>
                          <w:color w:val="006600"/>
                          <w:sz w:val="96"/>
                          <w:szCs w:val="56"/>
                        </w:rPr>
                      </w:pPr>
                      <w:r w:rsidRPr="00680247">
                        <w:rPr>
                          <w:rFonts w:asciiTheme="minorHAnsi" w:hAnsiTheme="minorHAnsi" w:cstheme="minorHAnsi"/>
                          <w:color w:val="006600"/>
                          <w:sz w:val="96"/>
                          <w:szCs w:val="56"/>
                        </w:rPr>
                        <w:t xml:space="preserve">Rainbow Nursery </w:t>
                      </w:r>
                    </w:p>
                    <w:p w14:paraId="51DF4FB8" w14:textId="77777777" w:rsidR="004F26C0" w:rsidRPr="001F3F2F" w:rsidRDefault="004F26C0" w:rsidP="004F26C0">
                      <w:pPr>
                        <w:jc w:val="center"/>
                        <w:rPr>
                          <w:rFonts w:asciiTheme="minorHAnsi" w:hAnsiTheme="minorHAnsi" w:cstheme="minorHAnsi"/>
                          <w:b/>
                          <w:vanish/>
                          <w:color w:val="9933FF"/>
                          <w:sz w:val="72"/>
                          <w:szCs w:val="36"/>
                        </w:rPr>
                      </w:pPr>
                    </w:p>
                    <w:p w14:paraId="7F022CCB" w14:textId="77777777" w:rsidR="004F26C0" w:rsidRPr="001F3F2F" w:rsidRDefault="004F26C0" w:rsidP="004F26C0">
                      <w:pPr>
                        <w:rPr>
                          <w:rFonts w:asciiTheme="minorHAnsi" w:hAnsiTheme="minorHAnsi" w:cstheme="minorHAnsi"/>
                          <w:color w:val="9933FF"/>
                        </w:rPr>
                      </w:pPr>
                    </w:p>
                    <w:p w14:paraId="117D579E" w14:textId="279E4182" w:rsidR="004F26C0" w:rsidRPr="00F25A04" w:rsidRDefault="004F26C0" w:rsidP="004F26C0">
                      <w:pPr>
                        <w:jc w:val="center"/>
                        <w:rPr>
                          <w:rFonts w:asciiTheme="minorHAnsi" w:hAnsiTheme="minorHAnsi" w:cstheme="minorHAnsi"/>
                          <w:bCs/>
                          <w:sz w:val="96"/>
                          <w:szCs w:val="96"/>
                        </w:rPr>
                      </w:pPr>
                      <w:r w:rsidRPr="00F25A04">
                        <w:rPr>
                          <w:rFonts w:asciiTheme="minorHAnsi" w:hAnsiTheme="minorHAnsi" w:cstheme="minorHAnsi"/>
                          <w:bCs/>
                          <w:sz w:val="96"/>
                          <w:szCs w:val="96"/>
                        </w:rPr>
                        <w:t>Improvement Plan</w:t>
                      </w:r>
                    </w:p>
                    <w:p w14:paraId="0C634560" w14:textId="04BEDB2D" w:rsidR="004F26C0" w:rsidRPr="00F25A04" w:rsidRDefault="001A764B" w:rsidP="00496203">
                      <w:pPr>
                        <w:jc w:val="center"/>
                        <w:rPr>
                          <w:rFonts w:asciiTheme="minorHAnsi" w:hAnsiTheme="minorHAnsi" w:cstheme="minorHAnsi"/>
                          <w:bCs/>
                          <w:sz w:val="72"/>
                          <w:szCs w:val="72"/>
                        </w:rPr>
                      </w:pPr>
                      <w:r w:rsidRPr="00F25A04">
                        <w:rPr>
                          <w:rFonts w:asciiTheme="minorHAnsi" w:hAnsiTheme="minorHAnsi" w:cstheme="minorHAnsi"/>
                          <w:bCs/>
                          <w:sz w:val="72"/>
                          <w:szCs w:val="72"/>
                        </w:rPr>
                        <w:t>202</w:t>
                      </w:r>
                      <w:r w:rsidR="007556CC">
                        <w:rPr>
                          <w:rFonts w:asciiTheme="minorHAnsi" w:hAnsiTheme="minorHAnsi" w:cstheme="minorHAnsi"/>
                          <w:bCs/>
                          <w:sz w:val="72"/>
                          <w:szCs w:val="72"/>
                        </w:rPr>
                        <w:t>6</w:t>
                      </w:r>
                      <w:r w:rsidRPr="00F25A04">
                        <w:rPr>
                          <w:rFonts w:asciiTheme="minorHAnsi" w:hAnsiTheme="minorHAnsi" w:cstheme="minorHAnsi"/>
                          <w:bCs/>
                          <w:sz w:val="72"/>
                          <w:szCs w:val="72"/>
                        </w:rPr>
                        <w:t>/2</w:t>
                      </w:r>
                      <w:r w:rsidR="007556CC">
                        <w:rPr>
                          <w:rFonts w:asciiTheme="minorHAnsi" w:hAnsiTheme="minorHAnsi" w:cstheme="minorHAnsi"/>
                          <w:bCs/>
                          <w:sz w:val="72"/>
                          <w:szCs w:val="72"/>
                        </w:rPr>
                        <w:t>7</w:t>
                      </w:r>
                    </w:p>
                    <w:p w14:paraId="003C7513" w14:textId="77777777" w:rsidR="00E26E6C" w:rsidRDefault="00E26E6C" w:rsidP="00496203">
                      <w:pPr>
                        <w:jc w:val="center"/>
                        <w:rPr>
                          <w:rFonts w:asciiTheme="minorHAnsi" w:hAnsiTheme="minorHAnsi" w:cstheme="minorHAnsi"/>
                          <w:b/>
                          <w:color w:val="9933FF"/>
                          <w:sz w:val="52"/>
                          <w:szCs w:val="52"/>
                        </w:rPr>
                      </w:pPr>
                    </w:p>
                    <w:p w14:paraId="03473EB8" w14:textId="6341875E" w:rsidR="00E26E6C" w:rsidRPr="001F3F2F" w:rsidRDefault="00E26E6C" w:rsidP="00496203">
                      <w:pPr>
                        <w:jc w:val="center"/>
                        <w:rPr>
                          <w:rFonts w:asciiTheme="minorHAnsi" w:eastAsia="Arial Unicode MS" w:hAnsiTheme="minorHAnsi" w:cstheme="minorHAnsi"/>
                          <w:vanish/>
                          <w:color w:val="9933FF"/>
                          <w:sz w:val="52"/>
                          <w:szCs w:val="52"/>
                        </w:rPr>
                      </w:pPr>
                    </w:p>
                    <w:p w14:paraId="28175C2A" w14:textId="77777777" w:rsidR="0039725A" w:rsidRDefault="0039725A">
                      <w:pPr>
                        <w:jc w:val="center"/>
                        <w:rPr>
                          <w:rFonts w:ascii="Arial" w:hAnsi="Arial" w:cs="Arial"/>
                          <w:b/>
                          <w:vanish/>
                          <w:sz w:val="72"/>
                          <w:szCs w:val="36"/>
                        </w:rPr>
                      </w:pPr>
                    </w:p>
                    <w:p w14:paraId="2337759A" w14:textId="77777777" w:rsidR="0039725A" w:rsidRDefault="0039725A"/>
                    <w:p w14:paraId="2A4A20A2" w14:textId="0D39E2C3" w:rsidR="0039725A" w:rsidRDefault="0039725A">
                      <w:pPr>
                        <w:rPr>
                          <w:rFonts w:ascii="Arial" w:hAnsi="Arial" w:cs="Arial"/>
                          <w:b/>
                          <w:sz w:val="52"/>
                          <w:szCs w:val="36"/>
                        </w:rPr>
                      </w:pPr>
                    </w:p>
                  </w:txbxContent>
                </v:textbox>
                <w10:wrap anchorx="margin"/>
              </v:shape>
            </w:pict>
          </mc:Fallback>
        </mc:AlternateContent>
      </w:r>
    </w:p>
    <w:p w14:paraId="32E0B1FD" w14:textId="1ECEEEDA" w:rsidR="006A0685" w:rsidRDefault="006A0685"/>
    <w:p w14:paraId="7118F27A" w14:textId="2F733CBB" w:rsidR="006A0685" w:rsidRDefault="006A0685"/>
    <w:p w14:paraId="651B1BAB" w14:textId="52F13B7C" w:rsidR="006A0685" w:rsidRDefault="006A0685"/>
    <w:p w14:paraId="5C0157F2" w14:textId="77777777" w:rsidR="006A0685" w:rsidRDefault="006A0685"/>
    <w:p w14:paraId="3A97BD2D" w14:textId="77777777" w:rsidR="006A0685" w:rsidRDefault="006A0685"/>
    <w:p w14:paraId="6A412E27" w14:textId="77777777" w:rsidR="006A0685" w:rsidRDefault="006A0685"/>
    <w:p w14:paraId="619480F5" w14:textId="77777777" w:rsidR="006A0685" w:rsidRDefault="006A0685"/>
    <w:p w14:paraId="19241B56" w14:textId="77777777" w:rsidR="006A0685" w:rsidRDefault="006A0685"/>
    <w:p w14:paraId="19396E0A" w14:textId="77777777" w:rsidR="006A0685" w:rsidRDefault="006A0685"/>
    <w:p w14:paraId="4B3F2729" w14:textId="76828010" w:rsidR="006A0685" w:rsidRDefault="006A0685"/>
    <w:p w14:paraId="50CE2C35" w14:textId="5B48E03B" w:rsidR="006A0685" w:rsidRDefault="006A0685"/>
    <w:p w14:paraId="1082BEB4" w14:textId="7B6F78E6" w:rsidR="006A0685" w:rsidRDefault="006A0685"/>
    <w:p w14:paraId="02DAC3E1" w14:textId="62F508BF" w:rsidR="006A0685" w:rsidRDefault="00F25A04">
      <w:r w:rsidRPr="00C63427">
        <w:rPr>
          <w:noProof/>
        </w:rPr>
        <mc:AlternateContent>
          <mc:Choice Requires="wps">
            <w:drawing>
              <wp:anchor distT="0" distB="0" distL="114300" distR="114300" simplePos="0" relativeHeight="251687936" behindDoc="0" locked="0" layoutInCell="1" allowOverlap="1" wp14:anchorId="6DBED14A" wp14:editId="3546EBF9">
                <wp:simplePos x="0" y="0"/>
                <wp:positionH relativeFrom="column">
                  <wp:posOffset>-754380</wp:posOffset>
                </wp:positionH>
                <wp:positionV relativeFrom="page">
                  <wp:posOffset>4540250</wp:posOffset>
                </wp:positionV>
                <wp:extent cx="10692130" cy="3016250"/>
                <wp:effectExtent l="0" t="0" r="0" b="0"/>
                <wp:wrapNone/>
                <wp:docPr id="4099" name="Freeform 21">
                  <a:extLst xmlns:a="http://schemas.openxmlformats.org/drawingml/2006/main">
                    <a:ext uri="{FF2B5EF4-FFF2-40B4-BE49-F238E27FC236}">
                      <a16:creationId xmlns:a16="http://schemas.microsoft.com/office/drawing/2014/main" id="{1ECAE557-EF31-77A6-EE67-A3DC8EC07E46}"/>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0692130" cy="3016250"/>
                        </a:xfrm>
                        <a:custGeom>
                          <a:avLst/>
                          <a:gdLst>
                            <a:gd name="T0" fmla="*/ 2147483646 w 5787"/>
                            <a:gd name="T1" fmla="*/ 2147483646 h 1760"/>
                            <a:gd name="T2" fmla="*/ 2147483646 w 5787"/>
                            <a:gd name="T3" fmla="*/ 2147483646 h 1760"/>
                            <a:gd name="T4" fmla="*/ 2147483646 w 5787"/>
                            <a:gd name="T5" fmla="*/ 2147483646 h 1760"/>
                            <a:gd name="T6" fmla="*/ 2147483646 w 5787"/>
                            <a:gd name="T7" fmla="*/ 2147483646 h 1760"/>
                            <a:gd name="T8" fmla="*/ 2147483646 w 5787"/>
                            <a:gd name="T9" fmla="*/ 2147483646 h 1760"/>
                            <a:gd name="T10" fmla="*/ 2147483646 w 5787"/>
                            <a:gd name="T11" fmla="*/ 2147483646 h 1760"/>
                            <a:gd name="T12" fmla="*/ 0 60000 65536"/>
                            <a:gd name="T13" fmla="*/ 0 60000 65536"/>
                            <a:gd name="T14" fmla="*/ 0 60000 65536"/>
                            <a:gd name="T15" fmla="*/ 0 60000 65536"/>
                            <a:gd name="T16" fmla="*/ 0 60000 65536"/>
                            <a:gd name="T17" fmla="*/ 0 60000 65536"/>
                            <a:gd name="T18" fmla="*/ 0 w 5787"/>
                            <a:gd name="T19" fmla="*/ 0 h 1760"/>
                            <a:gd name="T20" fmla="*/ 5787 w 5787"/>
                            <a:gd name="T21" fmla="*/ 1760 h 1760"/>
                          </a:gdLst>
                          <a:ahLst/>
                          <a:cxnLst>
                            <a:cxn ang="T12">
                              <a:pos x="T0" y="T1"/>
                            </a:cxn>
                            <a:cxn ang="T13">
                              <a:pos x="T2" y="T3"/>
                            </a:cxn>
                            <a:cxn ang="T14">
                              <a:pos x="T4" y="T5"/>
                            </a:cxn>
                            <a:cxn ang="T15">
                              <a:pos x="T6" y="T7"/>
                            </a:cxn>
                            <a:cxn ang="T16">
                              <a:pos x="T8" y="T9"/>
                            </a:cxn>
                            <a:cxn ang="T17">
                              <a:pos x="T10" y="T11"/>
                            </a:cxn>
                          </a:cxnLst>
                          <a:rect l="T18" t="T19" r="T20" b="T21"/>
                          <a:pathLst>
                            <a:path w="5787" h="1760">
                              <a:moveTo>
                                <a:pt x="5" y="1460"/>
                              </a:moveTo>
                              <a:cubicBezTo>
                                <a:pt x="1404" y="1744"/>
                                <a:pt x="3049" y="1470"/>
                                <a:pt x="3948" y="1202"/>
                              </a:cubicBezTo>
                              <a:cubicBezTo>
                                <a:pt x="4847" y="934"/>
                                <a:pt x="5640" y="335"/>
                                <a:pt x="5780" y="30"/>
                              </a:cubicBezTo>
                              <a:cubicBezTo>
                                <a:pt x="5779" y="0"/>
                                <a:pt x="5787" y="1755"/>
                                <a:pt x="5782" y="1760"/>
                              </a:cubicBezTo>
                              <a:cubicBezTo>
                                <a:pt x="5782" y="1760"/>
                                <a:pt x="7" y="1745"/>
                                <a:pt x="17" y="1760"/>
                              </a:cubicBezTo>
                              <a:cubicBezTo>
                                <a:pt x="7" y="1749"/>
                                <a:pt x="0" y="1461"/>
                                <a:pt x="5" y="1460"/>
                              </a:cubicBezTo>
                              <a:close/>
                            </a:path>
                          </a:pathLst>
                        </a:custGeom>
                        <a:solidFill>
                          <a:srgbClr val="336600"/>
                        </a:solidFill>
                        <a:ln>
                          <a:noFill/>
                        </a:ln>
                      </wps:spPr>
                      <wps:bodyPr wrap="none" anchor="ctr"/>
                    </wps:wsp>
                  </a:graphicData>
                </a:graphic>
                <wp14:sizeRelH relativeFrom="margin">
                  <wp14:pctWidth>0</wp14:pctWidth>
                </wp14:sizeRelH>
                <wp14:sizeRelV relativeFrom="margin">
                  <wp14:pctHeight>0</wp14:pctHeight>
                </wp14:sizeRelV>
              </wp:anchor>
            </w:drawing>
          </mc:Choice>
          <mc:Fallback>
            <w:pict>
              <v:shape w14:anchorId="7AC65F14" id="Freeform 21" o:spid="_x0000_s1026" style="position:absolute;margin-left:-59.4pt;margin-top:357.5pt;width:841.9pt;height:237.5pt;z-index:251687936;visibility:visible;mso-wrap-style:non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coordsize="5787,17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" path="m5,1460v1399,284,3044,10,3943,-258c4847,934,5640,335,5780,30v-1,-30,7,1725,2,1730c5782,1760,7,1745,17,1760,7,1749,,1461,5,1460xe" fillcolor="#360" stroked="f">
                <v:path arrowok="t" o:connecttype="custom" o:connectlocs="2147483646,2147483646;2147483646,2147483646;2147483646,2147483646;2147483646,2147483646;2147483646,2147483646;2147483646,2147483646" o:connectangles="0,0,0,0,0,0" textboxrect="0,0,5787,1760"/>
                <w10:wrap anchory="page"/>
              </v:shape>
            </w:pict>
          </mc:Fallback>
        </mc:AlternateContent>
      </w:r>
    </w:p>
    <w:p w14:paraId="1D9942F7" w14:textId="2AE0EECB" w:rsidR="006A0685" w:rsidRDefault="006A0685"/>
    <w:p w14:paraId="1BAAC85D" w14:textId="691FC3F6" w:rsidR="006A0685" w:rsidRDefault="006A0685"/>
    <w:p w14:paraId="01D55EF9" w14:textId="063842BA" w:rsidR="006A0685" w:rsidRDefault="006A0685"/>
    <w:p w14:paraId="71A918FF" w14:textId="78A37033" w:rsidR="006A0685" w:rsidRDefault="006A0685"/>
    <w:p w14:paraId="7F30E4B9" w14:textId="7921A09B" w:rsidR="006A0685" w:rsidRDefault="006A0685"/>
    <w:p w14:paraId="11C38851" w14:textId="029C32FA" w:rsidR="006A0685" w:rsidRDefault="006A0685"/>
    <w:p w14:paraId="6DFEE04C" w14:textId="21B46E8E" w:rsidR="006A0685" w:rsidRDefault="006A0685">
      <w:r>
        <w:t xml:space="preserve">                            </w:t>
      </w:r>
    </w:p>
    <w:p w14:paraId="18836EF5" w14:textId="75046549" w:rsidR="00AB7635" w:rsidRDefault="00AB7635"/>
    <w:p w14:paraId="2CABCF8B" w14:textId="77777777" w:rsidR="00AB7635" w:rsidRDefault="00AB7635"/>
    <w:p w14:paraId="5204F05D" w14:textId="6A1C83B1" w:rsidR="00AB7635" w:rsidRDefault="00AB7635"/>
    <w:p w14:paraId="070B94B8" w14:textId="77777777" w:rsidR="00AB7635" w:rsidRDefault="00AB7635"/>
    <w:p w14:paraId="70C7DC7F" w14:textId="77777777" w:rsidR="00AB7635" w:rsidRDefault="00AB7635"/>
    <w:p w14:paraId="1EA4C35D" w14:textId="25B8F152" w:rsidR="00984ACA" w:rsidRDefault="00984ACA" w:rsidP="00984ACA">
      <w:pPr>
        <w:rPr>
          <w:rFonts w:ascii="Arial" w:hAnsi="Arial" w:cs="Arial"/>
          <w:bCs/>
          <w:sz w:val="22"/>
          <w:szCs w:val="22"/>
        </w:rPr>
      </w:pPr>
    </w:p>
    <w:p w14:paraId="1C971C7B" w14:textId="0D7EDB39" w:rsidR="00984ACA" w:rsidRDefault="00984ACA" w:rsidP="00984ACA">
      <w:pPr>
        <w:rPr>
          <w:rFonts w:ascii="Arial" w:hAnsi="Arial" w:cs="Arial"/>
          <w:bCs/>
          <w:sz w:val="22"/>
          <w:szCs w:val="22"/>
        </w:rPr>
      </w:pPr>
    </w:p>
    <w:p w14:paraId="7F9BF491" w14:textId="37B9B287" w:rsidR="00984ACA" w:rsidRDefault="00984ACA" w:rsidP="00984ACA">
      <w:pPr>
        <w:rPr>
          <w:rFonts w:ascii="Arial" w:hAnsi="Arial" w:cs="Arial"/>
          <w:bCs/>
          <w:sz w:val="22"/>
          <w:szCs w:val="22"/>
        </w:rPr>
      </w:pPr>
    </w:p>
    <w:p w14:paraId="6E36BB0F" w14:textId="77777777" w:rsidR="00C62920" w:rsidRDefault="00C62920" w:rsidP="00C62920">
      <w:pPr>
        <w:jc w:val="center"/>
      </w:pPr>
    </w:p>
    <w:p w14:paraId="47B89948" w14:textId="0ACCCF3B" w:rsidR="00B335F5" w:rsidRPr="000816BC" w:rsidRDefault="00B335F5" w:rsidP="00F855D1">
      <w:pPr>
        <w:rPr>
          <w:rFonts w:asciiTheme="minorHAnsi" w:hAnsiTheme="minorHAnsi" w:cstheme="minorHAnsi"/>
          <w:sz w:val="36"/>
          <w:szCs w:val="36"/>
        </w:rPr>
      </w:pPr>
      <w:r w:rsidRPr="000816BC">
        <w:rPr>
          <w:rFonts w:asciiTheme="minorHAnsi" w:hAnsiTheme="minorHAnsi" w:cstheme="minorHAnsi"/>
          <w:sz w:val="36"/>
          <w:szCs w:val="36"/>
        </w:rPr>
        <w:t>Planning framework</w:t>
      </w:r>
    </w:p>
    <w:p w14:paraId="72CD0AD8" w14:textId="77777777" w:rsidR="00C62920" w:rsidRPr="00C62920" w:rsidRDefault="00C62920" w:rsidP="00C62920">
      <w:pPr>
        <w:jc w:val="center"/>
        <w:rPr>
          <w:rFonts w:asciiTheme="minorHAnsi" w:hAnsiTheme="minorHAnsi" w:cstheme="minorHAnsi"/>
          <w:bCs/>
          <w:sz w:val="36"/>
          <w:szCs w:val="36"/>
        </w:rPr>
      </w:pPr>
    </w:p>
    <w:p w14:paraId="699653FE" w14:textId="5EB90188" w:rsidR="004D70CB" w:rsidRPr="001F3F2F" w:rsidRDefault="00984ACA" w:rsidP="00E300EC">
      <w:pPr>
        <w:rPr>
          <w:rFonts w:asciiTheme="minorHAnsi" w:hAnsiTheme="minorHAnsi" w:cstheme="minorHAnsi"/>
          <w:bCs/>
        </w:rPr>
      </w:pPr>
      <w:r w:rsidRPr="001F3F2F">
        <w:rPr>
          <w:rFonts w:asciiTheme="minorHAnsi" w:hAnsiTheme="minorHAnsi" w:cstheme="minorHAnsi"/>
          <w:bCs/>
        </w:rPr>
        <w:t xml:space="preserve">As part of Children’s Services, </w:t>
      </w:r>
      <w:r w:rsidR="007A2E3C" w:rsidRPr="007A2E3C">
        <w:rPr>
          <w:rFonts w:asciiTheme="minorHAnsi" w:hAnsiTheme="minorHAnsi" w:cstheme="minorHAnsi"/>
          <w:bCs/>
          <w:color w:val="000000" w:themeColor="text1"/>
        </w:rPr>
        <w:t>Rainbow Nursery</w:t>
      </w:r>
      <w:r w:rsidR="004F26C0" w:rsidRPr="007A2E3C">
        <w:rPr>
          <w:rFonts w:asciiTheme="minorHAnsi" w:hAnsiTheme="minorHAnsi" w:cstheme="minorHAnsi"/>
          <w:bCs/>
          <w:color w:val="000000" w:themeColor="text1"/>
        </w:rPr>
        <w:t xml:space="preserve"> </w:t>
      </w:r>
      <w:r w:rsidRPr="001F3F2F">
        <w:rPr>
          <w:rFonts w:asciiTheme="minorHAnsi" w:hAnsiTheme="minorHAnsi" w:cstheme="minorHAnsi"/>
          <w:bCs/>
        </w:rPr>
        <w:t xml:space="preserve">has developed this improvement plan </w:t>
      </w:r>
      <w:r w:rsidR="00E300EC">
        <w:rPr>
          <w:rFonts w:asciiTheme="minorHAnsi" w:hAnsiTheme="minorHAnsi" w:cstheme="minorHAnsi"/>
          <w:bCs/>
        </w:rPr>
        <w:t>to</w:t>
      </w:r>
      <w:r w:rsidR="004D70CB" w:rsidRPr="001F3F2F">
        <w:rPr>
          <w:rFonts w:asciiTheme="minorHAnsi" w:hAnsiTheme="minorHAnsi" w:cstheme="minorHAnsi"/>
          <w:bCs/>
          <w:lang w:val="en-US"/>
        </w:rPr>
        <w:t xml:space="preserve"> address the needs of our </w:t>
      </w:r>
      <w:r w:rsidR="004D70CB">
        <w:rPr>
          <w:rFonts w:asciiTheme="minorHAnsi" w:hAnsiTheme="minorHAnsi" w:cstheme="minorHAnsi"/>
          <w:bCs/>
          <w:lang w:val="en-US"/>
        </w:rPr>
        <w:t>setting</w:t>
      </w:r>
      <w:r w:rsidR="004D70CB" w:rsidRPr="001F3F2F">
        <w:rPr>
          <w:rFonts w:asciiTheme="minorHAnsi" w:hAnsiTheme="minorHAnsi" w:cstheme="minorHAnsi"/>
          <w:bCs/>
          <w:lang w:val="en-US"/>
        </w:rPr>
        <w:t xml:space="preserve"> </w:t>
      </w:r>
      <w:r w:rsidR="00073791">
        <w:rPr>
          <w:rFonts w:asciiTheme="minorHAnsi" w:hAnsiTheme="minorHAnsi" w:cstheme="minorHAnsi"/>
          <w:bCs/>
          <w:lang w:val="en-US"/>
        </w:rPr>
        <w:t>in line</w:t>
      </w:r>
      <w:r w:rsidR="004D70CB" w:rsidRPr="001F3F2F">
        <w:rPr>
          <w:rFonts w:asciiTheme="minorHAnsi" w:hAnsiTheme="minorHAnsi" w:cstheme="minorHAnsi"/>
          <w:bCs/>
          <w:lang w:val="en-US"/>
        </w:rPr>
        <w:t xml:space="preserve"> with </w:t>
      </w:r>
      <w:r w:rsidR="00E300EC">
        <w:rPr>
          <w:rFonts w:asciiTheme="minorHAnsi" w:hAnsiTheme="minorHAnsi" w:cstheme="minorHAnsi"/>
          <w:bCs/>
          <w:lang w:val="en-US"/>
        </w:rPr>
        <w:t xml:space="preserve">the </w:t>
      </w:r>
      <w:r w:rsidR="004D70CB" w:rsidRPr="001F3F2F">
        <w:rPr>
          <w:rFonts w:asciiTheme="minorHAnsi" w:hAnsiTheme="minorHAnsi" w:cstheme="minorHAnsi"/>
          <w:bCs/>
          <w:lang w:val="en-US"/>
        </w:rPr>
        <w:t>local and national priorities</w:t>
      </w:r>
      <w:r w:rsidR="00DE7046">
        <w:rPr>
          <w:rFonts w:asciiTheme="minorHAnsi" w:hAnsiTheme="minorHAnsi" w:cstheme="minorHAnsi"/>
          <w:bCs/>
          <w:lang w:val="en-US"/>
        </w:rPr>
        <w:t xml:space="preserve"> listed below</w:t>
      </w:r>
      <w:r w:rsidR="004D70CB" w:rsidRPr="001F3F2F">
        <w:rPr>
          <w:rFonts w:asciiTheme="minorHAnsi" w:hAnsiTheme="minorHAnsi" w:cstheme="minorHAnsi"/>
          <w:bCs/>
          <w:lang w:val="en-US"/>
        </w:rPr>
        <w:t xml:space="preserve">. </w:t>
      </w:r>
    </w:p>
    <w:p w14:paraId="03707279" w14:textId="1619FC77" w:rsidR="00984ACA" w:rsidRPr="001F3F2F" w:rsidRDefault="00984ACA" w:rsidP="00984ACA">
      <w:pPr>
        <w:rPr>
          <w:rFonts w:asciiTheme="minorHAnsi" w:hAnsiTheme="minorHAnsi" w:cstheme="minorHAnsi"/>
          <w:bCs/>
        </w:rPr>
      </w:pPr>
    </w:p>
    <w:p w14:paraId="0BE448A7" w14:textId="0F986028" w:rsidR="00984ACA" w:rsidRPr="001F3F2F" w:rsidRDefault="00984ACA" w:rsidP="00984ACA">
      <w:pPr>
        <w:rPr>
          <w:rFonts w:asciiTheme="minorHAnsi" w:hAnsiTheme="minorHAnsi" w:cstheme="minorHAnsi"/>
          <w:b/>
          <w:bCs/>
        </w:rPr>
      </w:pPr>
      <w:r w:rsidRPr="001F3F2F">
        <w:rPr>
          <w:rFonts w:asciiTheme="minorHAnsi" w:hAnsiTheme="minorHAnsi" w:cstheme="minorHAnsi"/>
          <w:b/>
          <w:bCs/>
        </w:rPr>
        <w:t xml:space="preserve">National </w:t>
      </w:r>
      <w:r w:rsidR="007911CD">
        <w:rPr>
          <w:rFonts w:asciiTheme="minorHAnsi" w:hAnsiTheme="minorHAnsi" w:cstheme="minorHAnsi"/>
          <w:b/>
          <w:bCs/>
        </w:rPr>
        <w:t xml:space="preserve">Improvement Framework </w:t>
      </w:r>
      <w:r w:rsidR="00F46E85">
        <w:rPr>
          <w:rFonts w:asciiTheme="minorHAnsi" w:hAnsiTheme="minorHAnsi" w:cstheme="minorHAnsi"/>
          <w:b/>
          <w:bCs/>
        </w:rPr>
        <w:t xml:space="preserve">Key </w:t>
      </w:r>
      <w:r w:rsidRPr="001F3F2F">
        <w:rPr>
          <w:rFonts w:asciiTheme="minorHAnsi" w:hAnsiTheme="minorHAnsi" w:cstheme="minorHAnsi"/>
          <w:b/>
          <w:bCs/>
        </w:rPr>
        <w:t>Priorities</w:t>
      </w:r>
    </w:p>
    <w:p w14:paraId="29852E94" w14:textId="08376421" w:rsidR="00984ACA" w:rsidRPr="001F3F2F" w:rsidRDefault="00984ACA" w:rsidP="00984ACA">
      <w:pPr>
        <w:rPr>
          <w:rFonts w:asciiTheme="minorHAnsi" w:hAnsiTheme="minorHAnsi" w:cstheme="minorHAnsi"/>
          <w:bCs/>
        </w:rPr>
      </w:pPr>
    </w:p>
    <w:p w14:paraId="09B670C3" w14:textId="77777777" w:rsidR="00985BE9" w:rsidRPr="00B452C1" w:rsidRDefault="00985BE9" w:rsidP="00D12266">
      <w:pPr>
        <w:pStyle w:val="ListParagraph"/>
        <w:numPr>
          <w:ilvl w:val="0"/>
          <w:numId w:val="1"/>
        </w:numPr>
        <w:ind w:left="814"/>
        <w:rPr>
          <w:rFonts w:asciiTheme="minorHAnsi" w:hAnsiTheme="minorHAnsi" w:cstheme="minorHAnsi"/>
          <w:color w:val="333333"/>
          <w:shd w:val="clear" w:color="auto" w:fill="FFFFFF"/>
        </w:rPr>
      </w:pPr>
      <w:r w:rsidRPr="00B452C1">
        <w:rPr>
          <w:rFonts w:asciiTheme="minorHAnsi" w:hAnsiTheme="minorHAnsi" w:cstheme="minorHAnsi"/>
          <w:color w:val="333333"/>
          <w:shd w:val="clear" w:color="auto" w:fill="FFFFFF"/>
        </w:rPr>
        <w:t>Placing the human rights and needs of every child and young person at the centre of education;</w:t>
      </w:r>
    </w:p>
    <w:p w14:paraId="37109606" w14:textId="77777777" w:rsidR="00985BE9" w:rsidRPr="00B452C1" w:rsidRDefault="00985BE9" w:rsidP="00D12266">
      <w:pPr>
        <w:pStyle w:val="ListParagraph"/>
        <w:numPr>
          <w:ilvl w:val="0"/>
          <w:numId w:val="1"/>
        </w:numPr>
        <w:ind w:left="814"/>
        <w:rPr>
          <w:rFonts w:asciiTheme="minorHAnsi" w:hAnsiTheme="minorHAnsi" w:cstheme="minorHAnsi"/>
          <w:color w:val="333333"/>
          <w:shd w:val="clear" w:color="auto" w:fill="FFFFFF"/>
        </w:rPr>
      </w:pPr>
      <w:r w:rsidRPr="00B452C1">
        <w:rPr>
          <w:rFonts w:asciiTheme="minorHAnsi" w:hAnsiTheme="minorHAnsi" w:cstheme="minorHAnsi"/>
          <w:color w:val="333333"/>
          <w:shd w:val="clear" w:color="auto" w:fill="FFFFFF"/>
        </w:rPr>
        <w:t>Improvement in children and young people’s health and wellbeing;</w:t>
      </w:r>
    </w:p>
    <w:p w14:paraId="12582BF7" w14:textId="77777777" w:rsidR="00985BE9" w:rsidRPr="00B452C1" w:rsidRDefault="00985BE9" w:rsidP="00D12266">
      <w:pPr>
        <w:pStyle w:val="ListParagraph"/>
        <w:numPr>
          <w:ilvl w:val="0"/>
          <w:numId w:val="1"/>
        </w:numPr>
        <w:ind w:left="814"/>
        <w:rPr>
          <w:rFonts w:asciiTheme="minorHAnsi" w:hAnsiTheme="minorHAnsi" w:cstheme="minorHAnsi"/>
          <w:color w:val="333333"/>
          <w:shd w:val="clear" w:color="auto" w:fill="FFFFFF"/>
        </w:rPr>
      </w:pPr>
      <w:r w:rsidRPr="00B452C1">
        <w:rPr>
          <w:rFonts w:asciiTheme="minorHAnsi" w:hAnsiTheme="minorHAnsi" w:cstheme="minorHAnsi"/>
          <w:color w:val="333333"/>
          <w:shd w:val="clear" w:color="auto" w:fill="FFFFFF"/>
        </w:rPr>
        <w:t>Closing the attainment gap between the most and least disadvantaged children and young people;</w:t>
      </w:r>
    </w:p>
    <w:p w14:paraId="5B9B56A8" w14:textId="77777777" w:rsidR="00985BE9" w:rsidRPr="00B452C1" w:rsidRDefault="00985BE9" w:rsidP="00D12266">
      <w:pPr>
        <w:pStyle w:val="ListParagraph"/>
        <w:numPr>
          <w:ilvl w:val="0"/>
          <w:numId w:val="1"/>
        </w:numPr>
        <w:ind w:left="814"/>
        <w:rPr>
          <w:rFonts w:asciiTheme="minorHAnsi" w:hAnsiTheme="minorHAnsi" w:cstheme="minorHAnsi"/>
          <w:color w:val="333333"/>
          <w:shd w:val="clear" w:color="auto" w:fill="FFFFFF"/>
        </w:rPr>
      </w:pPr>
      <w:r w:rsidRPr="00B452C1">
        <w:rPr>
          <w:rFonts w:asciiTheme="minorHAnsi" w:hAnsiTheme="minorHAnsi" w:cstheme="minorHAnsi"/>
          <w:color w:val="333333"/>
          <w:shd w:val="clear" w:color="auto" w:fill="FFFFFF"/>
        </w:rPr>
        <w:t>Improvement in skills and sustained, positive school-leaver destinations for all young people; and</w:t>
      </w:r>
    </w:p>
    <w:p w14:paraId="71584026" w14:textId="77777777" w:rsidR="00985BE9" w:rsidRPr="00B452C1" w:rsidRDefault="00985BE9" w:rsidP="00D12266">
      <w:pPr>
        <w:pStyle w:val="ListParagraph"/>
        <w:numPr>
          <w:ilvl w:val="0"/>
          <w:numId w:val="1"/>
        </w:numPr>
        <w:ind w:left="814"/>
        <w:rPr>
          <w:rFonts w:asciiTheme="minorHAnsi" w:hAnsiTheme="minorHAnsi" w:cstheme="minorHAnsi"/>
          <w:color w:val="333333"/>
          <w:shd w:val="clear" w:color="auto" w:fill="FFFFFF"/>
        </w:rPr>
      </w:pPr>
      <w:r w:rsidRPr="00B452C1">
        <w:rPr>
          <w:rFonts w:asciiTheme="minorHAnsi" w:hAnsiTheme="minorHAnsi" w:cstheme="minorHAnsi"/>
          <w:color w:val="333333"/>
          <w:shd w:val="clear" w:color="auto" w:fill="FFFFFF"/>
        </w:rPr>
        <w:t>Improvement in achievement, particularly in literacy and numeracy.</w:t>
      </w:r>
    </w:p>
    <w:p w14:paraId="3B2CD85A" w14:textId="77777777" w:rsidR="007911CD" w:rsidRDefault="007911CD" w:rsidP="00083AA4">
      <w:pPr>
        <w:rPr>
          <w:rFonts w:asciiTheme="minorHAnsi" w:hAnsiTheme="minorHAnsi" w:cstheme="minorHAnsi"/>
          <w:color w:val="333333"/>
          <w:shd w:val="clear" w:color="auto" w:fill="FFFFFF"/>
        </w:rPr>
      </w:pPr>
    </w:p>
    <w:p w14:paraId="35110C46" w14:textId="38BCB9B3" w:rsidR="00083AA4" w:rsidRDefault="00083AA4" w:rsidP="00083AA4">
      <w:pPr>
        <w:rPr>
          <w:rFonts w:asciiTheme="minorHAnsi" w:hAnsiTheme="minorHAnsi" w:cstheme="minorHAnsi"/>
          <w:b/>
          <w:bCs/>
          <w:color w:val="333333"/>
          <w:shd w:val="clear" w:color="auto" w:fill="FFFFFF"/>
        </w:rPr>
      </w:pPr>
      <w:r w:rsidRPr="007911CD">
        <w:rPr>
          <w:rFonts w:asciiTheme="minorHAnsi" w:hAnsiTheme="minorHAnsi" w:cstheme="minorHAnsi"/>
          <w:b/>
          <w:bCs/>
          <w:color w:val="333333"/>
          <w:shd w:val="clear" w:color="auto" w:fill="FFFFFF"/>
        </w:rPr>
        <w:t>N</w:t>
      </w:r>
      <w:r w:rsidR="007911CD" w:rsidRPr="007911CD">
        <w:rPr>
          <w:rFonts w:asciiTheme="minorHAnsi" w:hAnsiTheme="minorHAnsi" w:cstheme="minorHAnsi"/>
          <w:b/>
          <w:bCs/>
          <w:color w:val="333333"/>
          <w:shd w:val="clear" w:color="auto" w:fill="FFFFFF"/>
        </w:rPr>
        <w:t>ational Improvement Framework 7 Key Outcomes</w:t>
      </w:r>
    </w:p>
    <w:p w14:paraId="253009ED" w14:textId="2B54F462" w:rsidR="007911CD" w:rsidRPr="002B7742" w:rsidRDefault="007911CD" w:rsidP="00D12266">
      <w:pPr>
        <w:pStyle w:val="ListParagraph"/>
        <w:numPr>
          <w:ilvl w:val="0"/>
          <w:numId w:val="2"/>
        </w:numPr>
        <w:ind w:left="700"/>
        <w:rPr>
          <w:rFonts w:asciiTheme="minorHAnsi" w:hAnsiTheme="minorHAnsi" w:cstheme="minorHAnsi"/>
          <w:color w:val="333333"/>
          <w:shd w:val="clear" w:color="auto" w:fill="FFFFFF"/>
        </w:rPr>
      </w:pPr>
      <w:r w:rsidRPr="002B7742">
        <w:rPr>
          <w:rFonts w:asciiTheme="minorHAnsi" w:hAnsiTheme="minorHAnsi" w:cstheme="minorHAnsi"/>
          <w:color w:val="333333"/>
          <w:shd w:val="clear" w:color="auto" w:fill="FFFFFF"/>
        </w:rPr>
        <w:t>A globally respected, empowered, and responsive education and skills system with clear accountability at every level that supports children, young people and adult learners to thrive.</w:t>
      </w:r>
      <w:r w:rsidR="00BA1A97" w:rsidRPr="002B7742">
        <w:rPr>
          <w:rFonts w:asciiTheme="minorHAnsi" w:hAnsiTheme="minorHAnsi" w:cstheme="minorHAnsi"/>
          <w:color w:val="333333"/>
          <w:shd w:val="clear" w:color="auto" w:fill="FFFFFF"/>
        </w:rPr>
        <w:t xml:space="preserve"> </w:t>
      </w:r>
      <w:r w:rsidRPr="002B7742">
        <w:rPr>
          <w:rFonts w:asciiTheme="minorHAnsi" w:hAnsiTheme="minorHAnsi" w:cstheme="minorHAnsi"/>
          <w:color w:val="333333"/>
          <w:shd w:val="clear" w:color="auto" w:fill="FFFFFF"/>
        </w:rPr>
        <w:t xml:space="preserve">The system enables the development of their knowledge, skills, values and attributes that give them the best opportunity to succeed and contribute to Scotland’s society and economy. </w:t>
      </w:r>
    </w:p>
    <w:p w14:paraId="3EF983B1" w14:textId="77777777" w:rsidR="007911CD" w:rsidRPr="002B7742" w:rsidRDefault="007911CD" w:rsidP="00D12266">
      <w:pPr>
        <w:pStyle w:val="ListParagraph"/>
        <w:numPr>
          <w:ilvl w:val="0"/>
          <w:numId w:val="2"/>
        </w:numPr>
        <w:ind w:left="700"/>
        <w:rPr>
          <w:rFonts w:asciiTheme="minorHAnsi" w:hAnsiTheme="minorHAnsi" w:cstheme="minorHAnsi"/>
          <w:color w:val="333333"/>
          <w:shd w:val="clear" w:color="auto" w:fill="FFFFFF"/>
        </w:rPr>
      </w:pPr>
      <w:r w:rsidRPr="002B7742">
        <w:rPr>
          <w:rFonts w:asciiTheme="minorHAnsi" w:hAnsiTheme="minorHAnsi" w:cstheme="minorHAnsi"/>
          <w:color w:val="333333"/>
          <w:shd w:val="clear" w:color="auto" w:fill="FFFFFF"/>
        </w:rPr>
        <w:t xml:space="preserve">Young people experiencing the benefit of schools and early years settings working in excellent partnerships with wider children’s services and other partners, families, and communities, in line with the GIRFEC approach. </w:t>
      </w:r>
    </w:p>
    <w:p w14:paraId="053DF8CB" w14:textId="77777777" w:rsidR="007911CD" w:rsidRPr="002B7742" w:rsidRDefault="007911CD" w:rsidP="00D12266">
      <w:pPr>
        <w:pStyle w:val="ListParagraph"/>
        <w:numPr>
          <w:ilvl w:val="0"/>
          <w:numId w:val="2"/>
        </w:numPr>
        <w:ind w:left="700"/>
        <w:rPr>
          <w:rFonts w:asciiTheme="minorHAnsi" w:hAnsiTheme="minorHAnsi" w:cstheme="minorHAnsi"/>
          <w:color w:val="333333"/>
          <w:shd w:val="clear" w:color="auto" w:fill="FFFFFF"/>
        </w:rPr>
      </w:pPr>
      <w:r w:rsidRPr="002B7742">
        <w:rPr>
          <w:rFonts w:asciiTheme="minorHAnsi" w:hAnsiTheme="minorHAnsi" w:cstheme="minorHAnsi"/>
          <w:color w:val="333333"/>
          <w:shd w:val="clear" w:color="auto" w:fill="FFFFFF"/>
        </w:rPr>
        <w:t xml:space="preserve">Inclusive and relevant curriculum and assessment which gives young people the knowledge and skills necessary to contribute to society, and shape a sustainable future, while celebrating and supporting progression for all. </w:t>
      </w:r>
    </w:p>
    <w:p w14:paraId="7AF17920" w14:textId="77777777" w:rsidR="00655C48" w:rsidRPr="002B7742" w:rsidRDefault="00655C48" w:rsidP="00D12266">
      <w:pPr>
        <w:pStyle w:val="ListParagraph"/>
        <w:numPr>
          <w:ilvl w:val="0"/>
          <w:numId w:val="2"/>
        </w:numPr>
        <w:ind w:left="700"/>
        <w:rPr>
          <w:rFonts w:asciiTheme="minorHAnsi" w:hAnsiTheme="minorHAnsi" w:cstheme="minorHAnsi"/>
          <w:color w:val="333333"/>
          <w:shd w:val="clear" w:color="auto" w:fill="FFFFFF"/>
        </w:rPr>
      </w:pPr>
      <w:r w:rsidRPr="002B7742">
        <w:rPr>
          <w:rFonts w:asciiTheme="minorHAnsi" w:hAnsiTheme="minorHAnsi" w:cstheme="minorHAnsi"/>
          <w:color w:val="333333"/>
          <w:shd w:val="clear" w:color="auto" w:fill="FFFFFF"/>
        </w:rPr>
        <w:t>High levels of achievement across the curriculum for all learners, with action to close the poverty-related attainment gap.</w:t>
      </w:r>
    </w:p>
    <w:p w14:paraId="1CC0C327" w14:textId="77777777" w:rsidR="00655C48" w:rsidRPr="002B7742" w:rsidRDefault="00655C48" w:rsidP="00D12266">
      <w:pPr>
        <w:pStyle w:val="ListParagraph"/>
        <w:numPr>
          <w:ilvl w:val="0"/>
          <w:numId w:val="2"/>
        </w:numPr>
        <w:ind w:left="700"/>
        <w:rPr>
          <w:rFonts w:asciiTheme="minorHAnsi" w:hAnsiTheme="minorHAnsi" w:cstheme="minorHAnsi"/>
          <w:color w:val="333333"/>
          <w:shd w:val="clear" w:color="auto" w:fill="FFFFFF"/>
        </w:rPr>
      </w:pPr>
      <w:r w:rsidRPr="002B7742">
        <w:rPr>
          <w:rFonts w:asciiTheme="minorHAnsi" w:hAnsiTheme="minorHAnsi" w:cstheme="minorHAnsi"/>
          <w:color w:val="333333"/>
          <w:shd w:val="clear" w:color="auto" w:fill="FFFFFF"/>
        </w:rPr>
        <w:t>Highly skilled teachers and school-leaders driving excellent learning, teaching and assessment for all, especially those with additional support needs.</w:t>
      </w:r>
    </w:p>
    <w:p w14:paraId="2A0B72D4" w14:textId="77777777" w:rsidR="00655C48" w:rsidRPr="002B7742" w:rsidRDefault="00655C48" w:rsidP="00D12266">
      <w:pPr>
        <w:pStyle w:val="ListParagraph"/>
        <w:numPr>
          <w:ilvl w:val="0"/>
          <w:numId w:val="2"/>
        </w:numPr>
        <w:ind w:left="700"/>
        <w:rPr>
          <w:rFonts w:asciiTheme="minorHAnsi" w:hAnsiTheme="minorHAnsi" w:cstheme="minorHAnsi"/>
          <w:color w:val="333333"/>
          <w:shd w:val="clear" w:color="auto" w:fill="FFFFFF"/>
        </w:rPr>
      </w:pPr>
      <w:r w:rsidRPr="002B7742">
        <w:rPr>
          <w:rFonts w:asciiTheme="minorHAnsi" w:hAnsiTheme="minorHAnsi" w:cstheme="minorHAnsi"/>
          <w:color w:val="333333"/>
          <w:shd w:val="clear" w:color="auto" w:fill="FFFFFF"/>
        </w:rPr>
        <w:t xml:space="preserve">Improving relationships and behaviour, and attendance, with increased engagement in learning and a culture of dignity and respect for all. </w:t>
      </w:r>
    </w:p>
    <w:p w14:paraId="02032036" w14:textId="7942667D" w:rsidR="00984ACA" w:rsidRPr="00E6072A" w:rsidRDefault="00655C48" w:rsidP="00D12266">
      <w:pPr>
        <w:pStyle w:val="ListParagraph"/>
        <w:numPr>
          <w:ilvl w:val="0"/>
          <w:numId w:val="2"/>
        </w:numPr>
        <w:ind w:left="700"/>
        <w:rPr>
          <w:rFonts w:asciiTheme="minorHAnsi" w:hAnsiTheme="minorHAnsi" w:cstheme="minorHAnsi"/>
          <w:color w:val="333333"/>
          <w:shd w:val="clear" w:color="auto" w:fill="FFFFFF"/>
        </w:rPr>
      </w:pPr>
      <w:r w:rsidRPr="002B7742">
        <w:rPr>
          <w:rFonts w:asciiTheme="minorHAnsi" w:hAnsiTheme="minorHAnsi" w:cstheme="minorHAnsi"/>
          <w:color w:val="333333"/>
          <w:shd w:val="clear" w:color="auto" w:fill="FFFFFF"/>
        </w:rPr>
        <w:t>An education system engaging in digital technology to enhance all aspects of learning and teaching, supported by a digitally skilled workforce and tackling digital inequality</w:t>
      </w:r>
      <w:r w:rsidR="00F855D1">
        <w:rPr>
          <w:rFonts w:asciiTheme="minorHAnsi" w:hAnsiTheme="minorHAnsi" w:cstheme="minorHAnsi"/>
          <w:color w:val="333333"/>
          <w:shd w:val="clear" w:color="auto" w:fill="FFFFFF"/>
        </w:rPr>
        <w:t>.</w:t>
      </w:r>
    </w:p>
    <w:p w14:paraId="758F615F" w14:textId="7BFF8FD1" w:rsidR="00984ACA" w:rsidRPr="001F3F2F" w:rsidRDefault="00984ACA">
      <w:pPr>
        <w:rPr>
          <w:rFonts w:asciiTheme="minorHAnsi" w:hAnsiTheme="minorHAnsi" w:cstheme="minorHAnsi"/>
        </w:rPr>
      </w:pPr>
    </w:p>
    <w:p w14:paraId="34BDD00B" w14:textId="3B0F21E0" w:rsidR="00AB7635" w:rsidRPr="001F3F2F" w:rsidRDefault="00AB7635">
      <w:pPr>
        <w:rPr>
          <w:rFonts w:asciiTheme="minorHAnsi" w:hAnsiTheme="minorHAnsi" w:cstheme="minorHAnsi"/>
        </w:rPr>
      </w:pPr>
    </w:p>
    <w:p w14:paraId="41440FC3" w14:textId="77777777" w:rsidR="002117D2" w:rsidRDefault="002117D2" w:rsidP="00705F90">
      <w:pPr>
        <w:rPr>
          <w:rFonts w:asciiTheme="minorHAnsi" w:hAnsiTheme="minorHAnsi" w:cstheme="minorHAnsi"/>
          <w:b/>
          <w:sz w:val="36"/>
          <w:szCs w:val="36"/>
        </w:rPr>
      </w:pPr>
    </w:p>
    <w:p w14:paraId="4221341E" w14:textId="69C8391D" w:rsidR="001F3F2F" w:rsidRPr="003B319B" w:rsidRDefault="001F3F2F" w:rsidP="00ED19F8">
      <w:pPr>
        <w:jc w:val="center"/>
        <w:rPr>
          <w:rFonts w:asciiTheme="minorHAnsi" w:hAnsiTheme="minorHAnsi" w:cstheme="minorHAnsi"/>
          <w:sz w:val="44"/>
          <w:szCs w:val="44"/>
        </w:rPr>
      </w:pPr>
      <w:r w:rsidRPr="003B319B">
        <w:rPr>
          <w:rFonts w:asciiTheme="minorHAnsi" w:hAnsiTheme="minorHAnsi" w:cstheme="minorHAnsi"/>
          <w:b/>
          <w:sz w:val="44"/>
          <w:szCs w:val="44"/>
        </w:rPr>
        <w:t xml:space="preserve">Renfrewshire Council Plan </w:t>
      </w:r>
      <w:r w:rsidR="00496203" w:rsidRPr="003B319B">
        <w:rPr>
          <w:rFonts w:asciiTheme="minorHAnsi" w:hAnsiTheme="minorHAnsi" w:cstheme="minorHAnsi"/>
          <w:b/>
          <w:sz w:val="44"/>
          <w:szCs w:val="44"/>
        </w:rPr>
        <w:t>Strategic Outcomes</w:t>
      </w:r>
    </w:p>
    <w:p w14:paraId="741A138C" w14:textId="77777777" w:rsidR="00ED19F8" w:rsidRDefault="00ED19F8" w:rsidP="001F3F2F">
      <w:pPr>
        <w:jc w:val="center"/>
        <w:rPr>
          <w:rFonts w:ascii="SourceSansPro-Regular" w:hAnsi="SourceSansPro-Regular" w:cs="SourceSansPro-Regular"/>
          <w:color w:val="009ED7"/>
          <w:sz w:val="28"/>
          <w:szCs w:val="28"/>
          <w:lang w:eastAsia="en-GB"/>
        </w:rPr>
      </w:pPr>
    </w:p>
    <w:p w14:paraId="411E17C3" w14:textId="4CCE1F6E" w:rsidR="001F3F2F" w:rsidRPr="00ED19F8" w:rsidRDefault="00ED19F8" w:rsidP="00ED19F8">
      <w:pPr>
        <w:jc w:val="center"/>
        <w:rPr>
          <w:rFonts w:asciiTheme="minorHAnsi" w:hAnsiTheme="minorHAnsi" w:cstheme="minorHAnsi"/>
          <w:sz w:val="36"/>
          <w:szCs w:val="36"/>
        </w:rPr>
      </w:pPr>
      <w:r>
        <w:rPr>
          <w:rFonts w:ascii="SourceSansPro-Regular" w:hAnsi="SourceSansPro-Regular" w:cs="SourceSansPro-Regular"/>
          <w:noProof/>
          <w:color w:val="009ED7"/>
          <w:sz w:val="36"/>
          <w:szCs w:val="36"/>
          <w:lang w:eastAsia="en-GB"/>
        </w:rPr>
        <mc:AlternateContent>
          <mc:Choice Requires="wps">
            <w:drawing>
              <wp:anchor distT="0" distB="0" distL="114300" distR="114300" simplePos="0" relativeHeight="251685888" behindDoc="0" locked="0" layoutInCell="1" allowOverlap="1" wp14:anchorId="1A989535" wp14:editId="365B275A">
                <wp:simplePos x="0" y="0"/>
                <wp:positionH relativeFrom="column">
                  <wp:posOffset>8053070</wp:posOffset>
                </wp:positionH>
                <wp:positionV relativeFrom="paragraph">
                  <wp:posOffset>147955</wp:posOffset>
                </wp:positionV>
                <wp:extent cx="742950" cy="0"/>
                <wp:effectExtent l="0" t="76200" r="19050" b="95250"/>
                <wp:wrapNone/>
                <wp:docPr id="5" name="Straight Arrow Connector 5"/>
                <wp:cNvGraphicFramePr/>
                <a:graphic xmlns:a="http://schemas.openxmlformats.org/drawingml/2006/main">
                  <a:graphicData uri="http://schemas.microsoft.com/office/word/2010/wordprocessingShape">
                    <wps:wsp>
                      <wps:cNvCnPr/>
                      <wps:spPr>
                        <a:xfrm>
                          <a:off x="0" y="0"/>
                          <a:ext cx="742950"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3EC9AA28" id="_x0000_t32" coordsize="21600,21600" o:spt="32" o:oned="t" path="m,l21600,21600e" filled="f">
                <v:path arrowok="t" fillok="f" o:connecttype="none"/>
                <o:lock v:ext="edit" shapetype="t"/>
              </v:shapetype>
              <v:shape id="Straight Arrow Connector 5" o:spid="_x0000_s1026" type="#_x0000_t32" style="position:absolute;margin-left:634.1pt;margin-top:11.65pt;width:58.5pt;height:0;z-index:2516858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" strokecolor="#4579b8 [3044]">
                <v:stroke endarrow="block"/>
              </v:shape>
            </w:pict>
          </mc:Fallback>
        </mc:AlternateContent>
      </w:r>
      <w:r>
        <w:rPr>
          <w:rFonts w:ascii="SourceSansPro-Regular" w:hAnsi="SourceSansPro-Regular" w:cs="SourceSansPro-Regular"/>
          <w:noProof/>
          <w:color w:val="009ED7"/>
          <w:sz w:val="36"/>
          <w:szCs w:val="36"/>
          <w:lang w:eastAsia="en-GB"/>
        </w:rPr>
        <mc:AlternateContent>
          <mc:Choice Requires="wps">
            <w:drawing>
              <wp:anchor distT="0" distB="0" distL="114300" distR="114300" simplePos="0" relativeHeight="251684864" behindDoc="0" locked="0" layoutInCell="1" allowOverlap="1" wp14:anchorId="60A2C39C" wp14:editId="45194D89">
                <wp:simplePos x="0" y="0"/>
                <wp:positionH relativeFrom="column">
                  <wp:posOffset>420370</wp:posOffset>
                </wp:positionH>
                <wp:positionV relativeFrom="paragraph">
                  <wp:posOffset>147955</wp:posOffset>
                </wp:positionV>
                <wp:extent cx="1225550" cy="0"/>
                <wp:effectExtent l="38100" t="76200" r="0" b="95250"/>
                <wp:wrapNone/>
                <wp:docPr id="4" name="Straight Arrow Connector 4"/>
                <wp:cNvGraphicFramePr/>
                <a:graphic xmlns:a="http://schemas.openxmlformats.org/drawingml/2006/main">
                  <a:graphicData uri="http://schemas.microsoft.com/office/word/2010/wordprocessingShape">
                    <wps:wsp>
                      <wps:cNvCnPr/>
                      <wps:spPr>
                        <a:xfrm flipH="1">
                          <a:off x="0" y="0"/>
                          <a:ext cx="1225550"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12FE3DE" id="Straight Arrow Connector 4" o:spid="_x0000_s1026" type="#_x0000_t32" style="position:absolute;margin-left:33.1pt;margin-top:11.65pt;width:96.5pt;height:0;flip:x;z-index:2516848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" strokecolor="#4579b8 [3044]">
                <v:stroke endarrow="block"/>
              </v:shape>
            </w:pict>
          </mc:Fallback>
        </mc:AlternateContent>
      </w:r>
      <w:r w:rsidR="00496203" w:rsidRPr="00ED19F8">
        <w:rPr>
          <w:rFonts w:ascii="SourceSansPro-Regular" w:hAnsi="SourceSansPro-Regular" w:cs="SourceSansPro-Regular"/>
          <w:color w:val="009ED7"/>
          <w:sz w:val="36"/>
          <w:szCs w:val="36"/>
          <w:lang w:eastAsia="en-GB"/>
        </w:rPr>
        <w:t>Cross cutting theme: Improving outcomes for children and families</w:t>
      </w:r>
    </w:p>
    <w:tbl>
      <w:tblPr>
        <w:tblStyle w:val="TableGrid"/>
        <w:tblW w:w="0" w:type="auto"/>
        <w:tblInd w:w="522" w:type="dxa"/>
        <w:tblBorders>
          <w:top w:val="single" w:sz="36" w:space="0" w:color="7030A0"/>
          <w:left w:val="single" w:sz="36" w:space="0" w:color="7030A0"/>
          <w:bottom w:val="single" w:sz="36" w:space="0" w:color="7030A0"/>
          <w:right w:val="single" w:sz="36" w:space="0" w:color="7030A0"/>
          <w:insideH w:val="single" w:sz="4" w:space="0" w:color="7030A0"/>
          <w:insideV w:val="single" w:sz="36" w:space="0" w:color="7030A0"/>
        </w:tblBorders>
        <w:tblLook w:val="04A0" w:firstRow="1" w:lastRow="0" w:firstColumn="1" w:lastColumn="0" w:noHBand="0" w:noVBand="1"/>
      </w:tblPr>
      <w:tblGrid>
        <w:gridCol w:w="2665"/>
        <w:gridCol w:w="2665"/>
        <w:gridCol w:w="2665"/>
        <w:gridCol w:w="2665"/>
        <w:gridCol w:w="2665"/>
      </w:tblGrid>
      <w:tr w:rsidR="001F3F2F" w:rsidRPr="00227484" w14:paraId="6BBB8A64" w14:textId="77777777" w:rsidTr="00680247">
        <w:tc>
          <w:tcPr>
            <w:tcW w:w="2665" w:type="dxa"/>
            <w:tcBorders>
              <w:top w:val="single" w:sz="36" w:space="0" w:color="336600"/>
              <w:left w:val="single" w:sz="36" w:space="0" w:color="336600"/>
              <w:bottom w:val="single" w:sz="36" w:space="0" w:color="336600"/>
              <w:right w:val="single" w:sz="36" w:space="0" w:color="336600"/>
            </w:tcBorders>
            <w:vAlign w:val="center"/>
          </w:tcPr>
          <w:p w14:paraId="3A825D7F" w14:textId="77777777" w:rsidR="001F3F2F" w:rsidRPr="00ED19F8" w:rsidRDefault="001F3F2F" w:rsidP="00D566D1">
            <w:pPr>
              <w:jc w:val="center"/>
              <w:rPr>
                <w:rFonts w:asciiTheme="minorHAnsi" w:hAnsiTheme="minorHAnsi" w:cstheme="minorHAnsi"/>
                <w:sz w:val="20"/>
                <w:szCs w:val="20"/>
              </w:rPr>
            </w:pPr>
          </w:p>
          <w:p w14:paraId="51DC904F" w14:textId="77777777" w:rsidR="00496203" w:rsidRPr="00ED19F8" w:rsidRDefault="00496203" w:rsidP="00496203">
            <w:pPr>
              <w:autoSpaceDE w:val="0"/>
              <w:autoSpaceDN w:val="0"/>
              <w:adjustRightInd w:val="0"/>
              <w:rPr>
                <w:rFonts w:ascii="SourceSansPro-Regular" w:hAnsi="SourceSansPro-Regular" w:cs="SourceSansPro-Regular"/>
                <w:color w:val="000000"/>
                <w:sz w:val="20"/>
                <w:szCs w:val="20"/>
              </w:rPr>
            </w:pPr>
            <w:r w:rsidRPr="00ED19F8">
              <w:rPr>
                <w:rFonts w:ascii="SourceSansPro-Regular" w:hAnsi="SourceSansPro-Regular" w:cs="SourceSansPro-Regular"/>
                <w:color w:val="000000"/>
                <w:sz w:val="20"/>
                <w:szCs w:val="20"/>
              </w:rPr>
              <w:t>We will encourage kind and</w:t>
            </w:r>
          </w:p>
          <w:p w14:paraId="1598F8F9" w14:textId="77777777" w:rsidR="00496203" w:rsidRPr="00ED19F8" w:rsidRDefault="00496203" w:rsidP="00496203">
            <w:pPr>
              <w:autoSpaceDE w:val="0"/>
              <w:autoSpaceDN w:val="0"/>
              <w:adjustRightInd w:val="0"/>
              <w:rPr>
                <w:rFonts w:ascii="SourceSansPro-Regular" w:hAnsi="SourceSansPro-Regular" w:cs="SourceSansPro-Regular"/>
                <w:color w:val="000000"/>
                <w:sz w:val="20"/>
                <w:szCs w:val="20"/>
              </w:rPr>
            </w:pPr>
            <w:r w:rsidRPr="00ED19F8">
              <w:rPr>
                <w:rFonts w:ascii="SourceSansPro-Regular" w:hAnsi="SourceSansPro-Regular" w:cs="SourceSansPro-Regular"/>
                <w:color w:val="000000"/>
                <w:sz w:val="20"/>
                <w:szCs w:val="20"/>
              </w:rPr>
              <w:t>connected communities—</w:t>
            </w:r>
          </w:p>
          <w:p w14:paraId="28942CDE" w14:textId="77777777" w:rsidR="00496203" w:rsidRPr="00ED19F8" w:rsidRDefault="00496203" w:rsidP="00496203">
            <w:pPr>
              <w:autoSpaceDE w:val="0"/>
              <w:autoSpaceDN w:val="0"/>
              <w:adjustRightInd w:val="0"/>
              <w:rPr>
                <w:rFonts w:ascii="SourceSansPro-Regular" w:hAnsi="SourceSansPro-Regular" w:cs="SourceSansPro-Regular"/>
                <w:color w:val="000000"/>
                <w:sz w:val="20"/>
                <w:szCs w:val="20"/>
              </w:rPr>
            </w:pPr>
            <w:r w:rsidRPr="00ED19F8">
              <w:rPr>
                <w:rFonts w:ascii="SourceSansPro-Regular" w:hAnsi="SourceSansPro-Regular" w:cs="SourceSansPro-Regular"/>
                <w:color w:val="000000"/>
                <w:sz w:val="20"/>
                <w:szCs w:val="20"/>
              </w:rPr>
              <w:t>where our citizens take pride</w:t>
            </w:r>
          </w:p>
          <w:p w14:paraId="578A1444" w14:textId="77777777" w:rsidR="00496203" w:rsidRPr="00ED19F8" w:rsidRDefault="00496203" w:rsidP="00496203">
            <w:pPr>
              <w:autoSpaceDE w:val="0"/>
              <w:autoSpaceDN w:val="0"/>
              <w:adjustRightInd w:val="0"/>
              <w:rPr>
                <w:rFonts w:ascii="SourceSansPro-Regular" w:hAnsi="SourceSansPro-Regular" w:cs="SourceSansPro-Regular"/>
                <w:color w:val="000000"/>
                <w:sz w:val="20"/>
                <w:szCs w:val="20"/>
              </w:rPr>
            </w:pPr>
            <w:r w:rsidRPr="00ED19F8">
              <w:rPr>
                <w:rFonts w:ascii="SourceSansPro-Regular" w:hAnsi="SourceSansPro-Regular" w:cs="SourceSansPro-Regular"/>
                <w:color w:val="000000"/>
                <w:sz w:val="20"/>
                <w:szCs w:val="20"/>
              </w:rPr>
              <w:t xml:space="preserve">in their </w:t>
            </w:r>
            <w:r w:rsidRPr="00ED19F8">
              <w:rPr>
                <w:rFonts w:ascii="SourceSansPro-Bold" w:hAnsi="SourceSansPro-Bold" w:cs="SourceSansPro-Bold"/>
                <w:b/>
                <w:bCs/>
                <w:color w:val="000000"/>
                <w:sz w:val="20"/>
                <w:szCs w:val="20"/>
              </w:rPr>
              <w:t>place</w:t>
            </w:r>
            <w:r w:rsidRPr="00ED19F8">
              <w:rPr>
                <w:rFonts w:ascii="SourceSansPro-Regular" w:hAnsi="SourceSansPro-Regular" w:cs="SourceSansPro-Regular"/>
                <w:color w:val="000000"/>
                <w:sz w:val="20"/>
                <w:szCs w:val="20"/>
              </w:rPr>
              <w:t>, attracting</w:t>
            </w:r>
          </w:p>
          <w:p w14:paraId="673869D0" w14:textId="77777777" w:rsidR="00496203" w:rsidRPr="00ED19F8" w:rsidRDefault="00496203" w:rsidP="00496203">
            <w:pPr>
              <w:autoSpaceDE w:val="0"/>
              <w:autoSpaceDN w:val="0"/>
              <w:adjustRightInd w:val="0"/>
              <w:rPr>
                <w:rFonts w:ascii="SourceSansPro-Regular" w:hAnsi="SourceSansPro-Regular" w:cs="SourceSansPro-Regular"/>
                <w:color w:val="000000"/>
                <w:sz w:val="20"/>
                <w:szCs w:val="20"/>
              </w:rPr>
            </w:pPr>
            <w:r w:rsidRPr="00ED19F8">
              <w:rPr>
                <w:rFonts w:ascii="SourceSansPro-Regular" w:hAnsi="SourceSansPro-Regular" w:cs="SourceSansPro-Regular"/>
                <w:color w:val="000000"/>
                <w:sz w:val="20"/>
                <w:szCs w:val="20"/>
              </w:rPr>
              <w:t>others to move here and</w:t>
            </w:r>
          </w:p>
          <w:p w14:paraId="7A404D17" w14:textId="77777777" w:rsidR="00496203" w:rsidRPr="00ED19F8" w:rsidRDefault="00496203" w:rsidP="00496203">
            <w:pPr>
              <w:autoSpaceDE w:val="0"/>
              <w:autoSpaceDN w:val="0"/>
              <w:adjustRightInd w:val="0"/>
              <w:rPr>
                <w:rFonts w:ascii="SourceSansPro-Regular" w:hAnsi="SourceSansPro-Regular" w:cs="SourceSansPro-Regular"/>
                <w:color w:val="000000"/>
                <w:sz w:val="20"/>
                <w:szCs w:val="20"/>
              </w:rPr>
            </w:pPr>
            <w:r w:rsidRPr="00ED19F8">
              <w:rPr>
                <w:rFonts w:ascii="SourceSansPro-Regular" w:hAnsi="SourceSansPro-Regular" w:cs="SourceSansPro-Regular"/>
                <w:color w:val="000000"/>
                <w:sz w:val="20"/>
                <w:szCs w:val="20"/>
              </w:rPr>
              <w:t>share in the opportunities</w:t>
            </w:r>
          </w:p>
          <w:p w14:paraId="0FDA6737" w14:textId="77777777" w:rsidR="00496203" w:rsidRPr="00ED19F8" w:rsidRDefault="00496203" w:rsidP="00496203">
            <w:pPr>
              <w:autoSpaceDE w:val="0"/>
              <w:autoSpaceDN w:val="0"/>
              <w:adjustRightInd w:val="0"/>
              <w:rPr>
                <w:rFonts w:ascii="SourceSansPro-Regular" w:hAnsi="SourceSansPro-Regular" w:cs="SourceSansPro-Regular"/>
                <w:color w:val="000000"/>
                <w:sz w:val="20"/>
                <w:szCs w:val="20"/>
              </w:rPr>
            </w:pPr>
            <w:r w:rsidRPr="00ED19F8">
              <w:rPr>
                <w:rFonts w:ascii="SourceSansPro-Regular" w:hAnsi="SourceSansPro-Regular" w:cs="SourceSansPro-Regular"/>
                <w:color w:val="000000"/>
                <w:sz w:val="20"/>
                <w:szCs w:val="20"/>
              </w:rPr>
              <w:t>Renfrewshire has to offer.</w:t>
            </w:r>
          </w:p>
          <w:p w14:paraId="409EC81C" w14:textId="77777777" w:rsidR="001F3F2F" w:rsidRPr="00ED19F8" w:rsidRDefault="001F3F2F" w:rsidP="00D566D1">
            <w:pPr>
              <w:jc w:val="center"/>
              <w:rPr>
                <w:rFonts w:asciiTheme="minorHAnsi" w:hAnsiTheme="minorHAnsi" w:cstheme="minorHAnsi"/>
                <w:sz w:val="20"/>
                <w:szCs w:val="20"/>
              </w:rPr>
            </w:pPr>
          </w:p>
        </w:tc>
        <w:tc>
          <w:tcPr>
            <w:tcW w:w="2665" w:type="dxa"/>
            <w:tcBorders>
              <w:top w:val="single" w:sz="36" w:space="0" w:color="336600"/>
              <w:left w:val="single" w:sz="36" w:space="0" w:color="336600"/>
              <w:bottom w:val="single" w:sz="36" w:space="0" w:color="336600"/>
              <w:right w:val="single" w:sz="36" w:space="0" w:color="336600"/>
            </w:tcBorders>
            <w:vAlign w:val="center"/>
          </w:tcPr>
          <w:p w14:paraId="4CEAEDF6" w14:textId="77777777" w:rsidR="00496203" w:rsidRPr="00ED19F8" w:rsidRDefault="00496203" w:rsidP="00496203">
            <w:pPr>
              <w:autoSpaceDE w:val="0"/>
              <w:autoSpaceDN w:val="0"/>
              <w:adjustRightInd w:val="0"/>
              <w:rPr>
                <w:rFonts w:ascii="SourceSansPro-Regular" w:hAnsi="SourceSansPro-Regular" w:cs="SourceSansPro-Regular"/>
                <w:color w:val="000000"/>
                <w:sz w:val="20"/>
                <w:szCs w:val="20"/>
              </w:rPr>
            </w:pPr>
            <w:r w:rsidRPr="00ED19F8">
              <w:rPr>
                <w:rFonts w:ascii="SourceSansPro-Regular" w:hAnsi="SourceSansPro-Regular" w:cs="SourceSansPro-Regular"/>
                <w:color w:val="000000"/>
                <w:sz w:val="20"/>
                <w:szCs w:val="20"/>
              </w:rPr>
              <w:t>We will support a strong and</w:t>
            </w:r>
          </w:p>
          <w:p w14:paraId="6BB7D5E6" w14:textId="77777777" w:rsidR="00496203" w:rsidRPr="00ED19F8" w:rsidRDefault="00496203" w:rsidP="00496203">
            <w:pPr>
              <w:autoSpaceDE w:val="0"/>
              <w:autoSpaceDN w:val="0"/>
              <w:adjustRightInd w:val="0"/>
              <w:rPr>
                <w:rFonts w:ascii="SourceSansPro-Regular" w:hAnsi="SourceSansPro-Regular" w:cs="SourceSansPro-Regular"/>
                <w:color w:val="000000"/>
                <w:sz w:val="20"/>
                <w:szCs w:val="20"/>
              </w:rPr>
            </w:pPr>
            <w:r w:rsidRPr="00ED19F8">
              <w:rPr>
                <w:rFonts w:ascii="SourceSansPro-Regular" w:hAnsi="SourceSansPro-Regular" w:cs="SourceSansPro-Regular"/>
                <w:color w:val="000000"/>
                <w:sz w:val="20"/>
                <w:szCs w:val="20"/>
              </w:rPr>
              <w:t xml:space="preserve">flexible local </w:t>
            </w:r>
            <w:r w:rsidRPr="00ED19F8">
              <w:rPr>
                <w:rFonts w:ascii="SourceSansPro-Bold" w:hAnsi="SourceSansPro-Bold" w:cs="SourceSansPro-Bold"/>
                <w:b/>
                <w:bCs/>
                <w:color w:val="000000"/>
                <w:sz w:val="20"/>
                <w:szCs w:val="20"/>
              </w:rPr>
              <w:t>economy</w:t>
            </w:r>
            <w:r w:rsidRPr="00ED19F8">
              <w:rPr>
                <w:rFonts w:ascii="SourceSansPro-Regular" w:hAnsi="SourceSansPro-Regular" w:cs="SourceSansPro-Regular"/>
                <w:color w:val="000000"/>
                <w:sz w:val="20"/>
                <w:szCs w:val="20"/>
              </w:rPr>
              <w:t>—with</w:t>
            </w:r>
          </w:p>
          <w:p w14:paraId="0695C91A" w14:textId="77777777" w:rsidR="00496203" w:rsidRPr="00ED19F8" w:rsidRDefault="00496203" w:rsidP="00496203">
            <w:pPr>
              <w:autoSpaceDE w:val="0"/>
              <w:autoSpaceDN w:val="0"/>
              <w:adjustRightInd w:val="0"/>
              <w:rPr>
                <w:rFonts w:ascii="SourceSansPro-Regular" w:hAnsi="SourceSansPro-Regular" w:cs="SourceSansPro-Regular"/>
                <w:color w:val="000000"/>
                <w:sz w:val="20"/>
                <w:szCs w:val="20"/>
              </w:rPr>
            </w:pPr>
            <w:r w:rsidRPr="00ED19F8">
              <w:rPr>
                <w:rFonts w:ascii="SourceSansPro-Regular" w:hAnsi="SourceSansPro-Regular" w:cs="SourceSansPro-Regular"/>
                <w:color w:val="000000"/>
                <w:sz w:val="20"/>
                <w:szCs w:val="20"/>
              </w:rPr>
              <w:t>Renfrewshire able to adapt</w:t>
            </w:r>
          </w:p>
          <w:p w14:paraId="3B509754" w14:textId="77777777" w:rsidR="00496203" w:rsidRPr="00ED19F8" w:rsidRDefault="00496203" w:rsidP="00496203">
            <w:pPr>
              <w:autoSpaceDE w:val="0"/>
              <w:autoSpaceDN w:val="0"/>
              <w:adjustRightInd w:val="0"/>
              <w:rPr>
                <w:rFonts w:ascii="SourceSansPro-Regular" w:hAnsi="SourceSansPro-Regular" w:cs="SourceSansPro-Regular"/>
                <w:color w:val="000000"/>
                <w:sz w:val="20"/>
                <w:szCs w:val="20"/>
              </w:rPr>
            </w:pPr>
            <w:r w:rsidRPr="00ED19F8">
              <w:rPr>
                <w:rFonts w:ascii="SourceSansPro-Regular" w:hAnsi="SourceSansPro-Regular" w:cs="SourceSansPro-Regular"/>
                <w:color w:val="000000"/>
                <w:sz w:val="20"/>
                <w:szCs w:val="20"/>
              </w:rPr>
              <w:t>after the pandemic, building</w:t>
            </w:r>
          </w:p>
          <w:p w14:paraId="1DCA43CA" w14:textId="77777777" w:rsidR="00496203" w:rsidRPr="00ED19F8" w:rsidRDefault="00496203" w:rsidP="00496203">
            <w:pPr>
              <w:autoSpaceDE w:val="0"/>
              <w:autoSpaceDN w:val="0"/>
              <w:adjustRightInd w:val="0"/>
              <w:rPr>
                <w:rFonts w:ascii="SourceSansPro-Regular" w:hAnsi="SourceSansPro-Regular" w:cs="SourceSansPro-Regular"/>
                <w:color w:val="000000"/>
                <w:sz w:val="20"/>
                <w:szCs w:val="20"/>
              </w:rPr>
            </w:pPr>
            <w:r w:rsidRPr="00ED19F8">
              <w:rPr>
                <w:rFonts w:ascii="SourceSansPro-Regular" w:hAnsi="SourceSansPro-Regular" w:cs="SourceSansPro-Regular"/>
                <w:color w:val="000000"/>
                <w:sz w:val="20"/>
                <w:szCs w:val="20"/>
              </w:rPr>
              <w:t>up resilience to support good</w:t>
            </w:r>
          </w:p>
          <w:p w14:paraId="739760CA" w14:textId="77777777" w:rsidR="00496203" w:rsidRPr="00ED19F8" w:rsidRDefault="00496203" w:rsidP="00496203">
            <w:pPr>
              <w:autoSpaceDE w:val="0"/>
              <w:autoSpaceDN w:val="0"/>
              <w:adjustRightInd w:val="0"/>
              <w:rPr>
                <w:rFonts w:ascii="SourceSansPro-Regular" w:hAnsi="SourceSansPro-Regular" w:cs="SourceSansPro-Regular"/>
                <w:color w:val="000000"/>
                <w:sz w:val="20"/>
                <w:szCs w:val="20"/>
              </w:rPr>
            </w:pPr>
            <w:r w:rsidRPr="00ED19F8">
              <w:rPr>
                <w:rFonts w:ascii="SourceSansPro-Regular" w:hAnsi="SourceSansPro-Regular" w:cs="SourceSansPro-Regular"/>
                <w:color w:val="000000"/>
                <w:sz w:val="20"/>
                <w:szCs w:val="20"/>
              </w:rPr>
              <w:t>green jobs and skills for all</w:t>
            </w:r>
          </w:p>
          <w:p w14:paraId="11691F5F" w14:textId="77777777" w:rsidR="00496203" w:rsidRPr="00ED19F8" w:rsidRDefault="00496203" w:rsidP="00496203">
            <w:pPr>
              <w:autoSpaceDE w:val="0"/>
              <w:autoSpaceDN w:val="0"/>
              <w:adjustRightInd w:val="0"/>
              <w:rPr>
                <w:rFonts w:ascii="SourceSansPro-Regular" w:hAnsi="SourceSansPro-Regular" w:cs="SourceSansPro-Regular"/>
                <w:color w:val="000000"/>
                <w:sz w:val="20"/>
                <w:szCs w:val="20"/>
              </w:rPr>
            </w:pPr>
            <w:r w:rsidRPr="00ED19F8">
              <w:rPr>
                <w:rFonts w:ascii="SourceSansPro-Regular" w:hAnsi="SourceSansPro-Regular" w:cs="SourceSansPro-Regular"/>
                <w:color w:val="000000"/>
                <w:sz w:val="20"/>
                <w:szCs w:val="20"/>
              </w:rPr>
              <w:t>local people to enjoy the</w:t>
            </w:r>
          </w:p>
          <w:p w14:paraId="08E527E7" w14:textId="77777777" w:rsidR="00496203" w:rsidRPr="00ED19F8" w:rsidRDefault="00496203" w:rsidP="00496203">
            <w:pPr>
              <w:autoSpaceDE w:val="0"/>
              <w:autoSpaceDN w:val="0"/>
              <w:adjustRightInd w:val="0"/>
              <w:rPr>
                <w:rFonts w:ascii="SourceSansPro-Regular" w:hAnsi="SourceSansPro-Regular" w:cs="SourceSansPro-Regular"/>
                <w:color w:val="000000"/>
                <w:sz w:val="20"/>
                <w:szCs w:val="20"/>
              </w:rPr>
            </w:pPr>
            <w:r w:rsidRPr="00ED19F8">
              <w:rPr>
                <w:rFonts w:ascii="SourceSansPro-Regular" w:hAnsi="SourceSansPro-Regular" w:cs="SourceSansPro-Regular"/>
                <w:color w:val="000000"/>
                <w:sz w:val="20"/>
                <w:szCs w:val="20"/>
              </w:rPr>
              <w:t>benefits of both living and</w:t>
            </w:r>
          </w:p>
          <w:p w14:paraId="5A3878B9" w14:textId="77777777" w:rsidR="00496203" w:rsidRPr="00ED19F8" w:rsidRDefault="00496203" w:rsidP="00496203">
            <w:pPr>
              <w:autoSpaceDE w:val="0"/>
              <w:autoSpaceDN w:val="0"/>
              <w:adjustRightInd w:val="0"/>
              <w:rPr>
                <w:rFonts w:ascii="SourceSansPro-Regular" w:hAnsi="SourceSansPro-Regular" w:cs="SourceSansPro-Regular"/>
                <w:color w:val="000000"/>
                <w:sz w:val="20"/>
                <w:szCs w:val="20"/>
              </w:rPr>
            </w:pPr>
            <w:r w:rsidRPr="00ED19F8">
              <w:rPr>
                <w:rFonts w:ascii="SourceSansPro-Regular" w:hAnsi="SourceSansPro-Regular" w:cs="SourceSansPro-Regular"/>
                <w:color w:val="000000"/>
                <w:sz w:val="20"/>
                <w:szCs w:val="20"/>
              </w:rPr>
              <w:t>working here.</w:t>
            </w:r>
          </w:p>
          <w:p w14:paraId="266FA434" w14:textId="734C306E" w:rsidR="001F3F2F" w:rsidRPr="00ED19F8" w:rsidRDefault="001F3F2F" w:rsidP="00D566D1">
            <w:pPr>
              <w:jc w:val="center"/>
              <w:rPr>
                <w:rFonts w:asciiTheme="minorHAnsi" w:hAnsiTheme="minorHAnsi" w:cstheme="minorHAnsi"/>
                <w:sz w:val="20"/>
                <w:szCs w:val="20"/>
              </w:rPr>
            </w:pPr>
          </w:p>
        </w:tc>
        <w:tc>
          <w:tcPr>
            <w:tcW w:w="2665" w:type="dxa"/>
            <w:tcBorders>
              <w:top w:val="single" w:sz="36" w:space="0" w:color="336600"/>
              <w:left w:val="single" w:sz="36" w:space="0" w:color="336600"/>
              <w:bottom w:val="single" w:sz="36" w:space="0" w:color="336600"/>
              <w:right w:val="single" w:sz="36" w:space="0" w:color="336600"/>
            </w:tcBorders>
            <w:vAlign w:val="center"/>
          </w:tcPr>
          <w:p w14:paraId="4D80B83B" w14:textId="77777777" w:rsidR="00496203" w:rsidRPr="00ED19F8" w:rsidRDefault="00496203" w:rsidP="00496203">
            <w:pPr>
              <w:autoSpaceDE w:val="0"/>
              <w:autoSpaceDN w:val="0"/>
              <w:adjustRightInd w:val="0"/>
              <w:rPr>
                <w:rFonts w:ascii="SourceSansPro-Regular" w:hAnsi="SourceSansPro-Regular" w:cs="SourceSansPro-Regular"/>
                <w:color w:val="000000"/>
                <w:sz w:val="20"/>
                <w:szCs w:val="20"/>
              </w:rPr>
            </w:pPr>
            <w:r w:rsidRPr="00ED19F8">
              <w:rPr>
                <w:rFonts w:ascii="SourceSansPro-Regular" w:hAnsi="SourceSansPro-Regular" w:cs="SourceSansPro-Regular"/>
                <w:color w:val="000000"/>
                <w:sz w:val="20"/>
                <w:szCs w:val="20"/>
              </w:rPr>
              <w:t>We want Renfrewshire to be</w:t>
            </w:r>
          </w:p>
          <w:p w14:paraId="5E28830D" w14:textId="77777777" w:rsidR="00496203" w:rsidRPr="00ED19F8" w:rsidRDefault="00496203" w:rsidP="00496203">
            <w:pPr>
              <w:autoSpaceDE w:val="0"/>
              <w:autoSpaceDN w:val="0"/>
              <w:adjustRightInd w:val="0"/>
              <w:rPr>
                <w:rFonts w:ascii="SourceSansPro-Regular" w:hAnsi="SourceSansPro-Regular" w:cs="SourceSansPro-Regular"/>
                <w:color w:val="000000"/>
                <w:sz w:val="20"/>
                <w:szCs w:val="20"/>
              </w:rPr>
            </w:pPr>
            <w:r w:rsidRPr="00ED19F8">
              <w:rPr>
                <w:rFonts w:ascii="SourceSansPro-Regular" w:hAnsi="SourceSansPro-Regular" w:cs="SourceSansPro-Regular"/>
                <w:color w:val="000000"/>
                <w:sz w:val="20"/>
                <w:szCs w:val="20"/>
              </w:rPr>
              <w:t xml:space="preserve">a </w:t>
            </w:r>
            <w:r w:rsidRPr="00ED19F8">
              <w:rPr>
                <w:rFonts w:ascii="SourceSansPro-Bold" w:hAnsi="SourceSansPro-Bold" w:cs="SourceSansPro-Bold"/>
                <w:b/>
                <w:bCs/>
                <w:color w:val="000000"/>
                <w:sz w:val="20"/>
                <w:szCs w:val="20"/>
              </w:rPr>
              <w:t xml:space="preserve">fair </w:t>
            </w:r>
            <w:r w:rsidRPr="00ED19F8">
              <w:rPr>
                <w:rFonts w:ascii="SourceSansPro-Regular" w:hAnsi="SourceSansPro-Regular" w:cs="SourceSansPro-Regular"/>
                <w:color w:val="000000"/>
                <w:sz w:val="20"/>
                <w:szCs w:val="20"/>
              </w:rPr>
              <w:t>place—where all our</w:t>
            </w:r>
          </w:p>
          <w:p w14:paraId="53387ED6" w14:textId="77777777" w:rsidR="00496203" w:rsidRPr="00ED19F8" w:rsidRDefault="00496203" w:rsidP="00496203">
            <w:pPr>
              <w:autoSpaceDE w:val="0"/>
              <w:autoSpaceDN w:val="0"/>
              <w:adjustRightInd w:val="0"/>
              <w:rPr>
                <w:rFonts w:ascii="SourceSansPro-Regular" w:hAnsi="SourceSansPro-Regular" w:cs="SourceSansPro-Regular"/>
                <w:color w:val="000000"/>
                <w:sz w:val="20"/>
                <w:szCs w:val="20"/>
              </w:rPr>
            </w:pPr>
            <w:r w:rsidRPr="00ED19F8">
              <w:rPr>
                <w:rFonts w:ascii="SourceSansPro-Regular" w:hAnsi="SourceSansPro-Regular" w:cs="SourceSansPro-Regular"/>
                <w:color w:val="000000"/>
                <w:sz w:val="20"/>
                <w:szCs w:val="20"/>
              </w:rPr>
              <w:t>people have the best chances</w:t>
            </w:r>
          </w:p>
          <w:p w14:paraId="3966ADE9" w14:textId="77777777" w:rsidR="00496203" w:rsidRPr="00ED19F8" w:rsidRDefault="00496203" w:rsidP="00496203">
            <w:pPr>
              <w:autoSpaceDE w:val="0"/>
              <w:autoSpaceDN w:val="0"/>
              <w:adjustRightInd w:val="0"/>
              <w:rPr>
                <w:rFonts w:ascii="SourceSansPro-Regular" w:hAnsi="SourceSansPro-Regular" w:cs="SourceSansPro-Regular"/>
                <w:color w:val="000000"/>
                <w:sz w:val="20"/>
                <w:szCs w:val="20"/>
              </w:rPr>
            </w:pPr>
            <w:r w:rsidRPr="00ED19F8">
              <w:rPr>
                <w:rFonts w:ascii="SourceSansPro-Regular" w:hAnsi="SourceSansPro-Regular" w:cs="SourceSansPro-Regular"/>
                <w:color w:val="000000"/>
                <w:sz w:val="20"/>
                <w:szCs w:val="20"/>
              </w:rPr>
              <w:t>to live happy, healthy and</w:t>
            </w:r>
          </w:p>
          <w:p w14:paraId="332A9924" w14:textId="77777777" w:rsidR="00496203" w:rsidRPr="00ED19F8" w:rsidRDefault="00496203" w:rsidP="00496203">
            <w:pPr>
              <w:autoSpaceDE w:val="0"/>
              <w:autoSpaceDN w:val="0"/>
              <w:adjustRightInd w:val="0"/>
              <w:rPr>
                <w:rFonts w:ascii="SourceSansPro-Regular" w:hAnsi="SourceSansPro-Regular" w:cs="SourceSansPro-Regular"/>
                <w:color w:val="000000"/>
                <w:sz w:val="20"/>
                <w:szCs w:val="20"/>
              </w:rPr>
            </w:pPr>
            <w:r w:rsidRPr="00ED19F8">
              <w:rPr>
                <w:rFonts w:ascii="SourceSansPro-Regular" w:hAnsi="SourceSansPro-Regular" w:cs="SourceSansPro-Regular"/>
                <w:color w:val="000000"/>
                <w:sz w:val="20"/>
                <w:szCs w:val="20"/>
              </w:rPr>
              <w:t>fulfilled lives, to feel safe,</w:t>
            </w:r>
          </w:p>
          <w:p w14:paraId="0441B739" w14:textId="77777777" w:rsidR="00496203" w:rsidRPr="00ED19F8" w:rsidRDefault="00496203" w:rsidP="00496203">
            <w:pPr>
              <w:autoSpaceDE w:val="0"/>
              <w:autoSpaceDN w:val="0"/>
              <w:adjustRightInd w:val="0"/>
              <w:rPr>
                <w:rFonts w:ascii="SourceSansPro-Regular" w:hAnsi="SourceSansPro-Regular" w:cs="SourceSansPro-Regular"/>
                <w:color w:val="000000"/>
                <w:sz w:val="20"/>
                <w:szCs w:val="20"/>
              </w:rPr>
            </w:pPr>
            <w:r w:rsidRPr="00ED19F8">
              <w:rPr>
                <w:rFonts w:ascii="SourceSansPro-Regular" w:hAnsi="SourceSansPro-Regular" w:cs="SourceSansPro-Regular"/>
                <w:color w:val="000000"/>
                <w:sz w:val="20"/>
                <w:szCs w:val="20"/>
              </w:rPr>
              <w:t>supported and empowered</w:t>
            </w:r>
          </w:p>
          <w:p w14:paraId="681EC193" w14:textId="77777777" w:rsidR="00496203" w:rsidRPr="00ED19F8" w:rsidRDefault="00496203" w:rsidP="00496203">
            <w:pPr>
              <w:autoSpaceDE w:val="0"/>
              <w:autoSpaceDN w:val="0"/>
              <w:adjustRightInd w:val="0"/>
              <w:rPr>
                <w:rFonts w:ascii="SourceSansPro-Regular" w:hAnsi="SourceSansPro-Regular" w:cs="SourceSansPro-Regular"/>
                <w:color w:val="000000"/>
                <w:sz w:val="20"/>
                <w:szCs w:val="20"/>
              </w:rPr>
            </w:pPr>
            <w:r w:rsidRPr="00ED19F8">
              <w:rPr>
                <w:rFonts w:ascii="SourceSansPro-Regular" w:hAnsi="SourceSansPro-Regular" w:cs="SourceSansPro-Regular"/>
                <w:color w:val="000000"/>
                <w:sz w:val="20"/>
                <w:szCs w:val="20"/>
              </w:rPr>
              <w:t>to unlock the strength of our</w:t>
            </w:r>
          </w:p>
          <w:p w14:paraId="7EF50342" w14:textId="77777777" w:rsidR="00496203" w:rsidRPr="00ED19F8" w:rsidRDefault="00496203" w:rsidP="00496203">
            <w:pPr>
              <w:autoSpaceDE w:val="0"/>
              <w:autoSpaceDN w:val="0"/>
              <w:adjustRightInd w:val="0"/>
              <w:rPr>
                <w:rFonts w:ascii="SourceSansPro-Regular" w:hAnsi="SourceSansPro-Regular" w:cs="SourceSansPro-Regular"/>
                <w:color w:val="000000"/>
                <w:sz w:val="20"/>
                <w:szCs w:val="20"/>
              </w:rPr>
            </w:pPr>
            <w:r w:rsidRPr="00ED19F8">
              <w:rPr>
                <w:rFonts w:ascii="SourceSansPro-Regular" w:hAnsi="SourceSansPro-Regular" w:cs="SourceSansPro-Regular"/>
                <w:color w:val="000000"/>
                <w:sz w:val="20"/>
                <w:szCs w:val="20"/>
              </w:rPr>
              <w:t>collective potential.</w:t>
            </w:r>
          </w:p>
          <w:p w14:paraId="23FB240D" w14:textId="4406A1F9" w:rsidR="001F3F2F" w:rsidRPr="00ED19F8" w:rsidRDefault="001F3F2F" w:rsidP="00D566D1">
            <w:pPr>
              <w:jc w:val="center"/>
              <w:rPr>
                <w:rFonts w:asciiTheme="minorHAnsi" w:hAnsiTheme="minorHAnsi" w:cstheme="minorHAnsi"/>
                <w:sz w:val="20"/>
                <w:szCs w:val="20"/>
              </w:rPr>
            </w:pPr>
          </w:p>
        </w:tc>
        <w:tc>
          <w:tcPr>
            <w:tcW w:w="2665" w:type="dxa"/>
            <w:tcBorders>
              <w:top w:val="single" w:sz="36" w:space="0" w:color="336600"/>
              <w:left w:val="single" w:sz="36" w:space="0" w:color="336600"/>
              <w:bottom w:val="single" w:sz="36" w:space="0" w:color="336600"/>
              <w:right w:val="single" w:sz="36" w:space="0" w:color="336600"/>
            </w:tcBorders>
            <w:vAlign w:val="center"/>
          </w:tcPr>
          <w:p w14:paraId="5F38479C" w14:textId="77777777" w:rsidR="00496203" w:rsidRPr="00ED19F8" w:rsidRDefault="00496203" w:rsidP="00496203">
            <w:pPr>
              <w:autoSpaceDE w:val="0"/>
              <w:autoSpaceDN w:val="0"/>
              <w:adjustRightInd w:val="0"/>
              <w:rPr>
                <w:rFonts w:ascii="SourceSansPro-Regular" w:hAnsi="SourceSansPro-Regular" w:cs="SourceSansPro-Regular"/>
                <w:color w:val="000000"/>
                <w:sz w:val="20"/>
                <w:szCs w:val="20"/>
              </w:rPr>
            </w:pPr>
            <w:r w:rsidRPr="00ED19F8">
              <w:rPr>
                <w:rFonts w:ascii="SourceSansPro-Regular" w:hAnsi="SourceSansPro-Regular" w:cs="SourceSansPro-Regular"/>
                <w:color w:val="000000"/>
                <w:sz w:val="20"/>
                <w:szCs w:val="20"/>
              </w:rPr>
              <w:t>We are working towards</w:t>
            </w:r>
          </w:p>
          <w:p w14:paraId="0D200C7C" w14:textId="77777777" w:rsidR="00496203" w:rsidRPr="00ED19F8" w:rsidRDefault="00496203" w:rsidP="00496203">
            <w:pPr>
              <w:autoSpaceDE w:val="0"/>
              <w:autoSpaceDN w:val="0"/>
              <w:adjustRightInd w:val="0"/>
              <w:rPr>
                <w:rFonts w:ascii="SourceSansPro-Regular" w:hAnsi="SourceSansPro-Regular" w:cs="SourceSansPro-Regular"/>
                <w:color w:val="000000"/>
                <w:sz w:val="20"/>
                <w:szCs w:val="20"/>
              </w:rPr>
            </w:pPr>
            <w:r w:rsidRPr="00ED19F8">
              <w:rPr>
                <w:rFonts w:ascii="SourceSansPro-Regular" w:hAnsi="SourceSansPro-Regular" w:cs="SourceSansPro-Regular"/>
                <w:color w:val="000000"/>
                <w:sz w:val="20"/>
                <w:szCs w:val="20"/>
              </w:rPr>
              <w:t xml:space="preserve">a </w:t>
            </w:r>
            <w:r w:rsidRPr="00ED19F8">
              <w:rPr>
                <w:rFonts w:ascii="SourceSansPro-Bold" w:hAnsi="SourceSansPro-Bold" w:cs="SourceSansPro-Bold"/>
                <w:b/>
                <w:bCs/>
                <w:color w:val="000000"/>
                <w:sz w:val="20"/>
                <w:szCs w:val="20"/>
              </w:rPr>
              <w:t xml:space="preserve">greener </w:t>
            </w:r>
            <w:r w:rsidRPr="00ED19F8">
              <w:rPr>
                <w:rFonts w:ascii="SourceSansPro-Regular" w:hAnsi="SourceSansPro-Regular" w:cs="SourceSansPro-Regular"/>
                <w:color w:val="000000"/>
                <w:sz w:val="20"/>
                <w:szCs w:val="20"/>
              </w:rPr>
              <w:t>future—taking</w:t>
            </w:r>
          </w:p>
          <w:p w14:paraId="218B983D" w14:textId="77777777" w:rsidR="00496203" w:rsidRPr="00ED19F8" w:rsidRDefault="00496203" w:rsidP="00496203">
            <w:pPr>
              <w:autoSpaceDE w:val="0"/>
              <w:autoSpaceDN w:val="0"/>
              <w:adjustRightInd w:val="0"/>
              <w:rPr>
                <w:rFonts w:ascii="SourceSansPro-Regular" w:hAnsi="SourceSansPro-Regular" w:cs="SourceSansPro-Regular"/>
                <w:color w:val="000000"/>
                <w:sz w:val="20"/>
                <w:szCs w:val="20"/>
              </w:rPr>
            </w:pPr>
            <w:r w:rsidRPr="00ED19F8">
              <w:rPr>
                <w:rFonts w:ascii="SourceSansPro-Regular" w:hAnsi="SourceSansPro-Regular" w:cs="SourceSansPro-Regular"/>
                <w:color w:val="000000"/>
                <w:sz w:val="20"/>
                <w:szCs w:val="20"/>
              </w:rPr>
              <w:t>responsibility for our impact</w:t>
            </w:r>
          </w:p>
          <w:p w14:paraId="035C0F91" w14:textId="77777777" w:rsidR="00496203" w:rsidRPr="00ED19F8" w:rsidRDefault="00496203" w:rsidP="00496203">
            <w:pPr>
              <w:autoSpaceDE w:val="0"/>
              <w:autoSpaceDN w:val="0"/>
              <w:adjustRightInd w:val="0"/>
              <w:rPr>
                <w:rFonts w:ascii="SourceSansPro-Regular" w:hAnsi="SourceSansPro-Regular" w:cs="SourceSansPro-Regular"/>
                <w:color w:val="000000"/>
                <w:sz w:val="20"/>
                <w:szCs w:val="20"/>
              </w:rPr>
            </w:pPr>
            <w:r w:rsidRPr="00ED19F8">
              <w:rPr>
                <w:rFonts w:ascii="SourceSansPro-Regular" w:hAnsi="SourceSansPro-Regular" w:cs="SourceSansPro-Regular"/>
                <w:color w:val="000000"/>
                <w:sz w:val="20"/>
                <w:szCs w:val="20"/>
              </w:rPr>
              <w:t>on the planet and taking</w:t>
            </w:r>
          </w:p>
          <w:p w14:paraId="7DCDD203" w14:textId="77777777" w:rsidR="00496203" w:rsidRPr="00ED19F8" w:rsidRDefault="00496203" w:rsidP="00496203">
            <w:pPr>
              <w:autoSpaceDE w:val="0"/>
              <w:autoSpaceDN w:val="0"/>
              <w:adjustRightInd w:val="0"/>
              <w:rPr>
                <w:rFonts w:ascii="SourceSansPro-Regular" w:hAnsi="SourceSansPro-Regular" w:cs="SourceSansPro-Regular"/>
                <w:color w:val="000000"/>
                <w:sz w:val="20"/>
                <w:szCs w:val="20"/>
              </w:rPr>
            </w:pPr>
            <w:r w:rsidRPr="00ED19F8">
              <w:rPr>
                <w:rFonts w:ascii="SourceSansPro-Regular" w:hAnsi="SourceSansPro-Regular" w:cs="SourceSansPro-Regular"/>
                <w:color w:val="000000"/>
                <w:sz w:val="20"/>
                <w:szCs w:val="20"/>
              </w:rPr>
              <w:t>brave, bold steps to protect</w:t>
            </w:r>
          </w:p>
          <w:p w14:paraId="5BFEC0F6" w14:textId="77777777" w:rsidR="00496203" w:rsidRPr="00ED19F8" w:rsidRDefault="00496203" w:rsidP="00496203">
            <w:pPr>
              <w:autoSpaceDE w:val="0"/>
              <w:autoSpaceDN w:val="0"/>
              <w:adjustRightInd w:val="0"/>
              <w:rPr>
                <w:rFonts w:ascii="SourceSansPro-Regular" w:hAnsi="SourceSansPro-Regular" w:cs="SourceSansPro-Regular"/>
                <w:color w:val="000000"/>
                <w:sz w:val="20"/>
                <w:szCs w:val="20"/>
              </w:rPr>
            </w:pPr>
            <w:r w:rsidRPr="00ED19F8">
              <w:rPr>
                <w:rFonts w:ascii="SourceSansPro-Regular" w:hAnsi="SourceSansPro-Regular" w:cs="SourceSansPro-Regular"/>
                <w:color w:val="000000"/>
                <w:sz w:val="20"/>
                <w:szCs w:val="20"/>
              </w:rPr>
              <w:t>the natural environment that</w:t>
            </w:r>
          </w:p>
          <w:p w14:paraId="573D9194" w14:textId="77777777" w:rsidR="00496203" w:rsidRPr="00ED19F8" w:rsidRDefault="00496203" w:rsidP="00496203">
            <w:pPr>
              <w:autoSpaceDE w:val="0"/>
              <w:autoSpaceDN w:val="0"/>
              <w:adjustRightInd w:val="0"/>
              <w:rPr>
                <w:rFonts w:ascii="SourceSansPro-Regular" w:hAnsi="SourceSansPro-Regular" w:cs="SourceSansPro-Regular"/>
                <w:color w:val="000000"/>
                <w:sz w:val="20"/>
                <w:szCs w:val="20"/>
              </w:rPr>
            </w:pPr>
            <w:r w:rsidRPr="00ED19F8">
              <w:rPr>
                <w:rFonts w:ascii="SourceSansPro-Regular" w:hAnsi="SourceSansPro-Regular" w:cs="SourceSansPro-Regular"/>
                <w:color w:val="000000"/>
                <w:sz w:val="20"/>
                <w:szCs w:val="20"/>
              </w:rPr>
              <w:t>supports and benefits us all.</w:t>
            </w:r>
          </w:p>
          <w:p w14:paraId="74A2D34C" w14:textId="53903B1A" w:rsidR="001F3F2F" w:rsidRPr="00ED19F8" w:rsidRDefault="001F3F2F" w:rsidP="00D566D1">
            <w:pPr>
              <w:jc w:val="center"/>
              <w:rPr>
                <w:rFonts w:asciiTheme="minorHAnsi" w:hAnsiTheme="minorHAnsi" w:cstheme="minorHAnsi"/>
                <w:sz w:val="20"/>
                <w:szCs w:val="20"/>
              </w:rPr>
            </w:pPr>
          </w:p>
        </w:tc>
        <w:tc>
          <w:tcPr>
            <w:tcW w:w="2665" w:type="dxa"/>
            <w:tcBorders>
              <w:top w:val="single" w:sz="36" w:space="0" w:color="336600"/>
              <w:left w:val="single" w:sz="36" w:space="0" w:color="336600"/>
              <w:bottom w:val="single" w:sz="36" w:space="0" w:color="336600"/>
              <w:right w:val="single" w:sz="36" w:space="0" w:color="336600"/>
            </w:tcBorders>
            <w:vAlign w:val="center"/>
          </w:tcPr>
          <w:p w14:paraId="57B61111" w14:textId="77777777" w:rsidR="00ED19F8" w:rsidRPr="00ED19F8" w:rsidRDefault="00ED19F8" w:rsidP="00ED19F8">
            <w:pPr>
              <w:autoSpaceDE w:val="0"/>
              <w:autoSpaceDN w:val="0"/>
              <w:adjustRightInd w:val="0"/>
              <w:rPr>
                <w:rFonts w:ascii="SourceSansPro-Regular" w:hAnsi="SourceSansPro-Regular" w:cs="SourceSansPro-Regular"/>
                <w:color w:val="000000"/>
                <w:sz w:val="20"/>
                <w:szCs w:val="20"/>
              </w:rPr>
            </w:pPr>
            <w:r w:rsidRPr="00ED19F8">
              <w:rPr>
                <w:rFonts w:ascii="SourceSansPro-Regular" w:hAnsi="SourceSansPro-Regular" w:cs="SourceSansPro-Regular"/>
                <w:color w:val="000000"/>
                <w:sz w:val="20"/>
                <w:szCs w:val="20"/>
              </w:rPr>
              <w:t>We want our employees</w:t>
            </w:r>
          </w:p>
          <w:p w14:paraId="7EB995EF" w14:textId="77777777" w:rsidR="00ED19F8" w:rsidRPr="00ED19F8" w:rsidRDefault="00ED19F8" w:rsidP="00ED19F8">
            <w:pPr>
              <w:autoSpaceDE w:val="0"/>
              <w:autoSpaceDN w:val="0"/>
              <w:adjustRightInd w:val="0"/>
              <w:rPr>
                <w:rFonts w:ascii="SourceSansPro-Regular" w:hAnsi="SourceSansPro-Regular" w:cs="SourceSansPro-Regular"/>
                <w:color w:val="000000"/>
                <w:sz w:val="20"/>
                <w:szCs w:val="20"/>
              </w:rPr>
            </w:pPr>
            <w:r w:rsidRPr="00ED19F8">
              <w:rPr>
                <w:rFonts w:ascii="SourceSansPro-Regular" w:hAnsi="SourceSansPro-Regular" w:cs="SourceSansPro-Regular"/>
                <w:color w:val="000000"/>
                <w:sz w:val="20"/>
                <w:szCs w:val="20"/>
              </w:rPr>
              <w:t>to feel proud to work for</w:t>
            </w:r>
          </w:p>
          <w:p w14:paraId="30B9ED15" w14:textId="17F50A21" w:rsidR="00ED19F8" w:rsidRPr="00ED19F8" w:rsidRDefault="00ED19F8" w:rsidP="00ED19F8">
            <w:pPr>
              <w:autoSpaceDE w:val="0"/>
              <w:autoSpaceDN w:val="0"/>
              <w:adjustRightInd w:val="0"/>
              <w:rPr>
                <w:rFonts w:ascii="SourceSansPro-Regular" w:hAnsi="SourceSansPro-Regular" w:cs="SourceSansPro-Regular"/>
                <w:color w:val="000000"/>
                <w:sz w:val="20"/>
                <w:szCs w:val="20"/>
              </w:rPr>
            </w:pPr>
            <w:r w:rsidRPr="00ED19F8">
              <w:rPr>
                <w:rFonts w:ascii="SourceSansPro-Regular" w:hAnsi="SourceSansPro-Regular" w:cs="SourceSansPro-Regular"/>
                <w:color w:val="000000"/>
                <w:sz w:val="20"/>
                <w:szCs w:val="20"/>
              </w:rPr>
              <w:t>Renfrewshire Council because</w:t>
            </w:r>
          </w:p>
          <w:p w14:paraId="67C910D3" w14:textId="77777777" w:rsidR="00ED19F8" w:rsidRPr="00ED19F8" w:rsidRDefault="00ED19F8" w:rsidP="00ED19F8">
            <w:pPr>
              <w:autoSpaceDE w:val="0"/>
              <w:autoSpaceDN w:val="0"/>
              <w:adjustRightInd w:val="0"/>
              <w:rPr>
                <w:rFonts w:ascii="SourceSansPro-Regular" w:hAnsi="SourceSansPro-Regular" w:cs="SourceSansPro-Regular"/>
                <w:color w:val="000000"/>
                <w:sz w:val="20"/>
                <w:szCs w:val="20"/>
              </w:rPr>
            </w:pPr>
            <w:r w:rsidRPr="00ED19F8">
              <w:rPr>
                <w:rFonts w:ascii="SourceSansPro-Regular" w:hAnsi="SourceSansPro-Regular" w:cs="SourceSansPro-Regular"/>
                <w:color w:val="000000"/>
                <w:sz w:val="20"/>
                <w:szCs w:val="20"/>
              </w:rPr>
              <w:t xml:space="preserve">we are a </w:t>
            </w:r>
            <w:r w:rsidRPr="00ED19F8">
              <w:rPr>
                <w:rFonts w:ascii="SourceSansPro-Bold" w:hAnsi="SourceSansPro-Bold" w:cs="SourceSansPro-Bold"/>
                <w:b/>
                <w:bCs/>
                <w:color w:val="000000"/>
                <w:sz w:val="20"/>
                <w:szCs w:val="20"/>
              </w:rPr>
              <w:t xml:space="preserve">values </w:t>
            </w:r>
            <w:r w:rsidRPr="00ED19F8">
              <w:rPr>
                <w:rFonts w:ascii="SourceSansPro-Regular" w:hAnsi="SourceSansPro-Regular" w:cs="SourceSansPro-Regular"/>
                <w:color w:val="000000"/>
                <w:sz w:val="20"/>
                <w:szCs w:val="20"/>
              </w:rPr>
              <w:t>driven</w:t>
            </w:r>
          </w:p>
          <w:p w14:paraId="27975275" w14:textId="77777777" w:rsidR="00ED19F8" w:rsidRPr="00ED19F8" w:rsidRDefault="00ED19F8" w:rsidP="00ED19F8">
            <w:pPr>
              <w:autoSpaceDE w:val="0"/>
              <w:autoSpaceDN w:val="0"/>
              <w:adjustRightInd w:val="0"/>
              <w:rPr>
                <w:rFonts w:ascii="SourceSansPro-Regular" w:hAnsi="SourceSansPro-Regular" w:cs="SourceSansPro-Regular"/>
                <w:color w:val="000000"/>
                <w:sz w:val="20"/>
                <w:szCs w:val="20"/>
              </w:rPr>
            </w:pPr>
            <w:r w:rsidRPr="00ED19F8">
              <w:rPr>
                <w:rFonts w:ascii="SourceSansPro-Regular" w:hAnsi="SourceSansPro-Regular" w:cs="SourceSansPro-Regular"/>
                <w:color w:val="000000"/>
                <w:sz w:val="20"/>
                <w:szCs w:val="20"/>
              </w:rPr>
              <w:t>organisation, where we all</w:t>
            </w:r>
          </w:p>
          <w:p w14:paraId="73432A3E" w14:textId="77777777" w:rsidR="00ED19F8" w:rsidRPr="00ED19F8" w:rsidRDefault="00ED19F8" w:rsidP="00ED19F8">
            <w:pPr>
              <w:autoSpaceDE w:val="0"/>
              <w:autoSpaceDN w:val="0"/>
              <w:adjustRightInd w:val="0"/>
              <w:rPr>
                <w:rFonts w:ascii="SourceSansPro-Regular" w:hAnsi="SourceSansPro-Regular" w:cs="SourceSansPro-Regular"/>
                <w:color w:val="000000"/>
                <w:sz w:val="20"/>
                <w:szCs w:val="20"/>
              </w:rPr>
            </w:pPr>
            <w:r w:rsidRPr="00ED19F8">
              <w:rPr>
                <w:rFonts w:ascii="SourceSansPro-Regular" w:hAnsi="SourceSansPro-Regular" w:cs="SourceSansPro-Regular"/>
                <w:color w:val="000000"/>
                <w:sz w:val="20"/>
                <w:szCs w:val="20"/>
              </w:rPr>
              <w:t>understand and value our</w:t>
            </w:r>
          </w:p>
          <w:p w14:paraId="72B88142" w14:textId="77777777" w:rsidR="00ED19F8" w:rsidRPr="00ED19F8" w:rsidRDefault="00ED19F8" w:rsidP="00ED19F8">
            <w:pPr>
              <w:autoSpaceDE w:val="0"/>
              <w:autoSpaceDN w:val="0"/>
              <w:adjustRightInd w:val="0"/>
              <w:rPr>
                <w:rFonts w:ascii="SourceSansPro-Regular" w:hAnsi="SourceSansPro-Regular" w:cs="SourceSansPro-Regular"/>
                <w:color w:val="000000"/>
                <w:sz w:val="20"/>
                <w:szCs w:val="20"/>
              </w:rPr>
            </w:pPr>
            <w:r w:rsidRPr="00ED19F8">
              <w:rPr>
                <w:rFonts w:ascii="SourceSansPro-Regular" w:hAnsi="SourceSansPro-Regular" w:cs="SourceSansPro-Regular"/>
                <w:color w:val="000000"/>
                <w:sz w:val="20"/>
                <w:szCs w:val="20"/>
              </w:rPr>
              <w:t>contributions, and we are</w:t>
            </w:r>
          </w:p>
          <w:p w14:paraId="2B43C12E" w14:textId="77777777" w:rsidR="00ED19F8" w:rsidRPr="00ED19F8" w:rsidRDefault="00ED19F8" w:rsidP="00ED19F8">
            <w:pPr>
              <w:autoSpaceDE w:val="0"/>
              <w:autoSpaceDN w:val="0"/>
              <w:adjustRightInd w:val="0"/>
              <w:rPr>
                <w:rFonts w:ascii="SourceSansPro-Regular" w:hAnsi="SourceSansPro-Regular" w:cs="SourceSansPro-Regular"/>
                <w:color w:val="000000"/>
                <w:sz w:val="20"/>
                <w:szCs w:val="20"/>
              </w:rPr>
            </w:pPr>
            <w:r w:rsidRPr="00ED19F8">
              <w:rPr>
                <w:rFonts w:ascii="SourceSansPro-Regular" w:hAnsi="SourceSansPro-Regular" w:cs="SourceSansPro-Regular"/>
                <w:color w:val="000000"/>
                <w:sz w:val="20"/>
                <w:szCs w:val="20"/>
              </w:rPr>
              <w:t>passionate about making a</w:t>
            </w:r>
          </w:p>
          <w:p w14:paraId="6156D375" w14:textId="77777777" w:rsidR="00ED19F8" w:rsidRPr="00ED19F8" w:rsidRDefault="00ED19F8" w:rsidP="00ED19F8">
            <w:pPr>
              <w:autoSpaceDE w:val="0"/>
              <w:autoSpaceDN w:val="0"/>
              <w:adjustRightInd w:val="0"/>
              <w:rPr>
                <w:rFonts w:ascii="SourceSansPro-Regular" w:hAnsi="SourceSansPro-Regular" w:cs="SourceSansPro-Regular"/>
                <w:color w:val="000000"/>
                <w:sz w:val="20"/>
                <w:szCs w:val="20"/>
              </w:rPr>
            </w:pPr>
            <w:r w:rsidRPr="00ED19F8">
              <w:rPr>
                <w:rFonts w:ascii="SourceSansPro-Regular" w:hAnsi="SourceSansPro-Regular" w:cs="SourceSansPro-Regular"/>
                <w:color w:val="000000"/>
                <w:sz w:val="20"/>
                <w:szCs w:val="20"/>
              </w:rPr>
              <w:t>difference for Renfrewshire.</w:t>
            </w:r>
          </w:p>
          <w:p w14:paraId="4641F75D" w14:textId="77777777" w:rsidR="001F3F2F" w:rsidRPr="00ED19F8" w:rsidRDefault="001F3F2F" w:rsidP="00D566D1">
            <w:pPr>
              <w:jc w:val="center"/>
              <w:rPr>
                <w:rFonts w:asciiTheme="minorHAnsi" w:hAnsiTheme="minorHAnsi" w:cstheme="minorHAnsi"/>
                <w:sz w:val="20"/>
                <w:szCs w:val="20"/>
              </w:rPr>
            </w:pPr>
          </w:p>
        </w:tc>
      </w:tr>
    </w:tbl>
    <w:p w14:paraId="14B915D7" w14:textId="77777777" w:rsidR="001F3F2F" w:rsidRDefault="001F3F2F" w:rsidP="001F3F2F">
      <w:pPr>
        <w:jc w:val="center"/>
        <w:rPr>
          <w:rFonts w:asciiTheme="minorHAnsi" w:hAnsiTheme="minorHAnsi" w:cstheme="minorHAnsi"/>
          <w:b/>
          <w:bCs/>
          <w:color w:val="000000"/>
          <w:spacing w:val="5"/>
          <w:sz w:val="36"/>
          <w:szCs w:val="36"/>
        </w:rPr>
      </w:pPr>
    </w:p>
    <w:p w14:paraId="64D80A50" w14:textId="77777777" w:rsidR="002117D2" w:rsidRDefault="00C140CD" w:rsidP="00C140CD">
      <w:pPr>
        <w:rPr>
          <w:rFonts w:asciiTheme="minorHAnsi" w:hAnsiTheme="minorHAnsi" w:cstheme="minorHAnsi"/>
          <w:b/>
          <w:bCs/>
          <w:color w:val="000000"/>
          <w:spacing w:val="5"/>
          <w:sz w:val="36"/>
          <w:szCs w:val="36"/>
        </w:rPr>
      </w:pPr>
      <w:r>
        <w:rPr>
          <w:rFonts w:asciiTheme="minorHAnsi" w:hAnsiTheme="minorHAnsi" w:cstheme="minorHAnsi"/>
          <w:b/>
          <w:bCs/>
          <w:color w:val="000000"/>
          <w:spacing w:val="5"/>
          <w:sz w:val="36"/>
          <w:szCs w:val="36"/>
        </w:rPr>
        <w:t xml:space="preserve">                                                       </w:t>
      </w:r>
    </w:p>
    <w:p w14:paraId="1B87A828" w14:textId="6B1D79D7" w:rsidR="001F3F2F" w:rsidRPr="002117D2" w:rsidRDefault="001F3F2F" w:rsidP="002117D2">
      <w:pPr>
        <w:jc w:val="center"/>
        <w:rPr>
          <w:rFonts w:asciiTheme="minorHAnsi" w:hAnsiTheme="minorHAnsi" w:cstheme="minorHAnsi"/>
          <w:b/>
          <w:bCs/>
          <w:color w:val="000000"/>
          <w:spacing w:val="5"/>
          <w:sz w:val="44"/>
          <w:szCs w:val="44"/>
        </w:rPr>
      </w:pPr>
      <w:r w:rsidRPr="002117D2">
        <w:rPr>
          <w:rFonts w:asciiTheme="minorHAnsi" w:hAnsiTheme="minorHAnsi" w:cstheme="minorHAnsi"/>
          <w:b/>
          <w:bCs/>
          <w:color w:val="000000"/>
          <w:spacing w:val="5"/>
          <w:sz w:val="44"/>
          <w:szCs w:val="44"/>
        </w:rPr>
        <w:t>Renfrewshire Council’s Values</w:t>
      </w:r>
    </w:p>
    <w:p w14:paraId="41B1C3EE" w14:textId="5BB6583A" w:rsidR="00ED19F8" w:rsidRDefault="00ED19F8" w:rsidP="004301C6">
      <w:pPr>
        <w:pStyle w:val="NormalWeb"/>
        <w:spacing w:after="0"/>
        <w:textAlignment w:val="baseline"/>
        <w:rPr>
          <w:rFonts w:asciiTheme="minorHAnsi" w:hAnsiTheme="minorHAnsi" w:cstheme="minorHAnsi"/>
          <w:color w:val="000000"/>
          <w:spacing w:val="5"/>
        </w:rPr>
      </w:pPr>
    </w:p>
    <w:tbl>
      <w:tblPr>
        <w:tblStyle w:val="TableGrid"/>
        <w:tblW w:w="0" w:type="auto"/>
        <w:tblInd w:w="600" w:type="dxa"/>
        <w:tblBorders>
          <w:top w:val="double" w:sz="4" w:space="0" w:color="8064A2" w:themeColor="accent4"/>
          <w:left w:val="double" w:sz="4" w:space="0" w:color="8064A2" w:themeColor="accent4"/>
          <w:bottom w:val="double" w:sz="4" w:space="0" w:color="8064A2" w:themeColor="accent4"/>
          <w:right w:val="double" w:sz="4" w:space="0" w:color="8064A2" w:themeColor="accent4"/>
          <w:insideH w:val="none" w:sz="0" w:space="0" w:color="auto"/>
          <w:insideV w:val="none" w:sz="0" w:space="0" w:color="auto"/>
        </w:tblBorders>
        <w:tblLook w:val="04A0" w:firstRow="1" w:lastRow="0" w:firstColumn="1" w:lastColumn="0" w:noHBand="0" w:noVBand="1"/>
      </w:tblPr>
      <w:tblGrid>
        <w:gridCol w:w="13429"/>
      </w:tblGrid>
      <w:tr w:rsidR="004301C6" w14:paraId="0B5F496F" w14:textId="77777777" w:rsidTr="00680247">
        <w:tc>
          <w:tcPr>
            <w:tcW w:w="13429" w:type="dxa"/>
            <w:tcBorders>
              <w:top w:val="double" w:sz="4" w:space="0" w:color="9BBB59" w:themeColor="accent3"/>
              <w:left w:val="double" w:sz="4" w:space="0" w:color="9BBB59" w:themeColor="accent3"/>
              <w:bottom w:val="double" w:sz="4" w:space="0" w:color="9BBB59" w:themeColor="accent3"/>
              <w:right w:val="double" w:sz="4" w:space="0" w:color="9BBB59" w:themeColor="accent3"/>
            </w:tcBorders>
          </w:tcPr>
          <w:p w14:paraId="168601E3" w14:textId="77777777" w:rsidR="004301C6" w:rsidRPr="002117D2" w:rsidRDefault="004301C6" w:rsidP="004301C6">
            <w:pPr>
              <w:pStyle w:val="NormalWeb"/>
              <w:spacing w:after="0"/>
              <w:ind w:left="600"/>
              <w:textAlignment w:val="baseline"/>
              <w:rPr>
                <w:rFonts w:asciiTheme="minorHAnsi" w:hAnsiTheme="minorHAnsi" w:cstheme="minorHAnsi"/>
                <w:color w:val="000000"/>
                <w:spacing w:val="5"/>
              </w:rPr>
            </w:pPr>
            <w:r w:rsidRPr="002117D2">
              <w:rPr>
                <w:rFonts w:asciiTheme="minorHAnsi" w:hAnsiTheme="minorHAnsi" w:cstheme="minorHAnsi"/>
                <w:color w:val="000000"/>
                <w:spacing w:val="5"/>
              </w:rPr>
              <w:t>We are </w:t>
            </w:r>
            <w:r w:rsidRPr="002117D2">
              <w:rPr>
                <w:rStyle w:val="Strong"/>
                <w:rFonts w:asciiTheme="minorHAnsi" w:hAnsiTheme="minorHAnsi" w:cstheme="minorHAnsi"/>
                <w:color w:val="000000"/>
                <w:spacing w:val="5"/>
                <w:bdr w:val="none" w:sz="0" w:space="0" w:color="auto" w:frame="1"/>
              </w:rPr>
              <w:t>fair</w:t>
            </w:r>
            <w:r w:rsidRPr="002117D2">
              <w:rPr>
                <w:rFonts w:asciiTheme="minorHAnsi" w:hAnsiTheme="minorHAnsi" w:cstheme="minorHAnsi"/>
                <w:color w:val="000000"/>
                <w:spacing w:val="5"/>
              </w:rPr>
              <w:t>, we treat each other and everyone we deal with respectfully and work hard to build trust in Renfrewshire Council.   </w:t>
            </w:r>
          </w:p>
          <w:p w14:paraId="2E0310F9" w14:textId="77777777" w:rsidR="004301C6" w:rsidRPr="002117D2" w:rsidRDefault="004301C6" w:rsidP="004301C6">
            <w:pPr>
              <w:pStyle w:val="NormalWeb"/>
              <w:spacing w:after="0"/>
              <w:ind w:left="600"/>
              <w:textAlignment w:val="baseline"/>
              <w:rPr>
                <w:rFonts w:asciiTheme="minorHAnsi" w:hAnsiTheme="minorHAnsi" w:cstheme="minorHAnsi"/>
                <w:color w:val="000000"/>
                <w:spacing w:val="5"/>
              </w:rPr>
            </w:pPr>
            <w:r w:rsidRPr="002117D2">
              <w:rPr>
                <w:rFonts w:asciiTheme="minorHAnsi" w:hAnsiTheme="minorHAnsi" w:cstheme="minorHAnsi"/>
                <w:color w:val="000000"/>
                <w:spacing w:val="5"/>
              </w:rPr>
              <w:t>We are </w:t>
            </w:r>
            <w:r w:rsidRPr="002117D2">
              <w:rPr>
                <w:rStyle w:val="Strong"/>
                <w:rFonts w:asciiTheme="minorHAnsi" w:hAnsiTheme="minorHAnsi" w:cstheme="minorHAnsi"/>
                <w:color w:val="000000"/>
                <w:spacing w:val="5"/>
                <w:bdr w:val="none" w:sz="0" w:space="0" w:color="auto" w:frame="1"/>
              </w:rPr>
              <w:t>helpful</w:t>
            </w:r>
            <w:r w:rsidRPr="002117D2">
              <w:rPr>
                <w:rFonts w:asciiTheme="minorHAnsi" w:hAnsiTheme="minorHAnsi" w:cstheme="minorHAnsi"/>
                <w:color w:val="000000"/>
                <w:spacing w:val="5"/>
              </w:rPr>
              <w:t>, we care about getting things right and are always approachable.   </w:t>
            </w:r>
          </w:p>
          <w:p w14:paraId="46AEDA14" w14:textId="77777777" w:rsidR="004301C6" w:rsidRPr="002117D2" w:rsidRDefault="004301C6" w:rsidP="004301C6">
            <w:pPr>
              <w:pStyle w:val="NormalWeb"/>
              <w:spacing w:after="0"/>
              <w:ind w:left="600"/>
              <w:textAlignment w:val="baseline"/>
              <w:rPr>
                <w:rFonts w:asciiTheme="minorHAnsi" w:hAnsiTheme="minorHAnsi" w:cstheme="minorHAnsi"/>
                <w:color w:val="000000"/>
                <w:spacing w:val="5"/>
              </w:rPr>
            </w:pPr>
            <w:r w:rsidRPr="002117D2">
              <w:rPr>
                <w:rFonts w:asciiTheme="minorHAnsi" w:hAnsiTheme="minorHAnsi" w:cstheme="minorHAnsi"/>
                <w:color w:val="000000"/>
                <w:spacing w:val="5"/>
              </w:rPr>
              <w:t>We are great </w:t>
            </w:r>
            <w:r w:rsidRPr="002117D2">
              <w:rPr>
                <w:rStyle w:val="Strong"/>
                <w:rFonts w:asciiTheme="minorHAnsi" w:hAnsiTheme="minorHAnsi" w:cstheme="minorHAnsi"/>
                <w:color w:val="000000"/>
                <w:spacing w:val="5"/>
                <w:bdr w:val="none" w:sz="0" w:space="0" w:color="auto" w:frame="1"/>
              </w:rPr>
              <w:t>collaborators</w:t>
            </w:r>
            <w:r w:rsidRPr="002117D2">
              <w:rPr>
                <w:rFonts w:asciiTheme="minorHAnsi" w:hAnsiTheme="minorHAnsi" w:cstheme="minorHAnsi"/>
                <w:color w:val="000000"/>
                <w:spacing w:val="5"/>
              </w:rPr>
              <w:t>; we work as one team and with people who care about this place.   </w:t>
            </w:r>
          </w:p>
          <w:p w14:paraId="3CF0FEE4" w14:textId="77777777" w:rsidR="004301C6" w:rsidRPr="002117D2" w:rsidRDefault="004301C6" w:rsidP="004301C6">
            <w:pPr>
              <w:pStyle w:val="NormalWeb"/>
              <w:spacing w:after="0"/>
              <w:ind w:left="600"/>
              <w:textAlignment w:val="baseline"/>
              <w:rPr>
                <w:rFonts w:asciiTheme="minorHAnsi" w:hAnsiTheme="minorHAnsi" w:cstheme="minorHAnsi"/>
                <w:color w:val="000000"/>
                <w:spacing w:val="5"/>
              </w:rPr>
            </w:pPr>
            <w:r w:rsidRPr="002117D2">
              <w:rPr>
                <w:rFonts w:asciiTheme="minorHAnsi" w:hAnsiTheme="minorHAnsi" w:cstheme="minorHAnsi"/>
                <w:color w:val="000000"/>
                <w:spacing w:val="5"/>
              </w:rPr>
              <w:t>We value </w:t>
            </w:r>
            <w:r w:rsidRPr="002117D2">
              <w:rPr>
                <w:rStyle w:val="Strong"/>
                <w:rFonts w:asciiTheme="minorHAnsi" w:hAnsiTheme="minorHAnsi" w:cstheme="minorHAnsi"/>
                <w:color w:val="000000"/>
                <w:spacing w:val="5"/>
                <w:bdr w:val="none" w:sz="0" w:space="0" w:color="auto" w:frame="1"/>
              </w:rPr>
              <w:t>learning</w:t>
            </w:r>
            <w:r w:rsidRPr="002117D2">
              <w:rPr>
                <w:rFonts w:asciiTheme="minorHAnsi" w:hAnsiTheme="minorHAnsi" w:cstheme="minorHAnsi"/>
                <w:color w:val="000000"/>
                <w:spacing w:val="5"/>
              </w:rPr>
              <w:t> to help us innovate, improve and deliver better services. </w:t>
            </w:r>
          </w:p>
          <w:p w14:paraId="2AFB725E" w14:textId="77777777" w:rsidR="004301C6" w:rsidRDefault="004301C6" w:rsidP="001F3F2F">
            <w:pPr>
              <w:pStyle w:val="NormalWeb"/>
              <w:spacing w:after="0"/>
              <w:textAlignment w:val="baseline"/>
              <w:rPr>
                <w:rFonts w:asciiTheme="minorHAnsi" w:hAnsiTheme="minorHAnsi" w:cstheme="minorHAnsi"/>
                <w:color w:val="000000"/>
                <w:spacing w:val="5"/>
              </w:rPr>
            </w:pPr>
          </w:p>
        </w:tc>
      </w:tr>
    </w:tbl>
    <w:p w14:paraId="7D638FF2" w14:textId="6F961FD0" w:rsidR="00ED19F8" w:rsidRDefault="00ED19F8" w:rsidP="001F3F2F">
      <w:pPr>
        <w:pStyle w:val="NormalWeb"/>
        <w:spacing w:after="0"/>
        <w:ind w:left="600"/>
        <w:textAlignment w:val="baseline"/>
        <w:rPr>
          <w:rFonts w:asciiTheme="minorHAnsi" w:hAnsiTheme="minorHAnsi" w:cstheme="minorHAnsi"/>
          <w:color w:val="000000"/>
          <w:spacing w:val="5"/>
        </w:rPr>
      </w:pPr>
    </w:p>
    <w:p w14:paraId="0DA275F9" w14:textId="2C9481B6" w:rsidR="00ED19F8" w:rsidRDefault="00ED19F8" w:rsidP="003B319B">
      <w:pPr>
        <w:pStyle w:val="NormalWeb"/>
        <w:spacing w:after="0"/>
        <w:textAlignment w:val="baseline"/>
        <w:rPr>
          <w:rFonts w:asciiTheme="minorHAnsi" w:hAnsiTheme="minorHAnsi" w:cstheme="minorHAnsi"/>
          <w:color w:val="000000"/>
          <w:spacing w:val="5"/>
        </w:rPr>
      </w:pPr>
    </w:p>
    <w:p w14:paraId="0C6C8974" w14:textId="77777777" w:rsidR="00AD670C" w:rsidRPr="00227484" w:rsidRDefault="00AD670C" w:rsidP="00ED19F8">
      <w:pPr>
        <w:rPr>
          <w:rFonts w:asciiTheme="minorHAnsi" w:hAnsiTheme="minorHAnsi" w:cstheme="minorHAnsi"/>
          <w:b/>
          <w:sz w:val="36"/>
          <w:szCs w:val="36"/>
        </w:rPr>
      </w:pPr>
    </w:p>
    <w:tbl>
      <w:tblPr>
        <w:tblStyle w:val="TableGrid"/>
        <w:tblW w:w="14600" w:type="dxa"/>
        <w:tblInd w:w="137" w:type="dxa"/>
        <w:shd w:val="clear" w:color="auto" w:fill="FF66CC"/>
        <w:tblLook w:val="04A0" w:firstRow="1" w:lastRow="0" w:firstColumn="1" w:lastColumn="0" w:noHBand="0" w:noVBand="1"/>
      </w:tblPr>
      <w:tblGrid>
        <w:gridCol w:w="2410"/>
        <w:gridCol w:w="2410"/>
        <w:gridCol w:w="2551"/>
        <w:gridCol w:w="2598"/>
        <w:gridCol w:w="2363"/>
        <w:gridCol w:w="2268"/>
      </w:tblGrid>
      <w:tr w:rsidR="00AC0748" w:rsidRPr="00227484" w14:paraId="547C00DC" w14:textId="404452C2" w:rsidTr="00680247">
        <w:tc>
          <w:tcPr>
            <w:tcW w:w="14600" w:type="dxa"/>
            <w:gridSpan w:val="6"/>
            <w:tcBorders>
              <w:bottom w:val="single" w:sz="4" w:space="0" w:color="000000"/>
            </w:tcBorders>
            <w:shd w:val="clear" w:color="auto" w:fill="3D7A00"/>
            <w:vAlign w:val="center"/>
          </w:tcPr>
          <w:p w14:paraId="50403DCA" w14:textId="77777777" w:rsidR="00AC0748" w:rsidRPr="00ED19F8" w:rsidRDefault="00AC0748" w:rsidP="00ED19F8">
            <w:pPr>
              <w:ind w:left="214"/>
              <w:jc w:val="center"/>
              <w:rPr>
                <w:rFonts w:asciiTheme="minorHAnsi" w:hAnsiTheme="minorHAnsi" w:cstheme="minorHAnsi"/>
                <w:b/>
                <w:color w:val="FFFFFF" w:themeColor="background1"/>
                <w:sz w:val="36"/>
                <w:szCs w:val="36"/>
              </w:rPr>
            </w:pPr>
            <w:r w:rsidRPr="00ED19F8">
              <w:rPr>
                <w:rFonts w:asciiTheme="minorHAnsi" w:hAnsiTheme="minorHAnsi" w:cstheme="minorHAnsi"/>
                <w:b/>
                <w:color w:val="FFFFFF" w:themeColor="background1"/>
                <w:sz w:val="36"/>
                <w:szCs w:val="36"/>
              </w:rPr>
              <w:t>Children’s Services Vision</w:t>
            </w:r>
          </w:p>
          <w:p w14:paraId="4B8F5C4D" w14:textId="77777777" w:rsidR="00AC0748" w:rsidRPr="008F1AD4" w:rsidRDefault="00AC0748" w:rsidP="00D566D1">
            <w:pPr>
              <w:jc w:val="center"/>
              <w:rPr>
                <w:rFonts w:asciiTheme="minorHAnsi" w:hAnsiTheme="minorHAnsi" w:cstheme="minorHAnsi"/>
                <w:color w:val="FFFFFF" w:themeColor="background1"/>
                <w:sz w:val="36"/>
                <w:szCs w:val="36"/>
              </w:rPr>
            </w:pPr>
            <w:r w:rsidRPr="008F1AD4">
              <w:rPr>
                <w:rFonts w:asciiTheme="minorHAnsi" w:hAnsiTheme="minorHAnsi" w:cstheme="minorHAnsi"/>
                <w:color w:val="FFFFFF" w:themeColor="background1"/>
                <w:sz w:val="36"/>
                <w:szCs w:val="36"/>
              </w:rPr>
              <w:t>Working together to get it right for children, families and communities – protecting, learning, achieving and nurturing</w:t>
            </w:r>
          </w:p>
          <w:p w14:paraId="1827C288" w14:textId="77777777" w:rsidR="00AC0748" w:rsidRPr="00ED19F8" w:rsidRDefault="00AC0748" w:rsidP="00ED19F8">
            <w:pPr>
              <w:ind w:left="214"/>
              <w:jc w:val="center"/>
              <w:rPr>
                <w:rFonts w:asciiTheme="minorHAnsi" w:hAnsiTheme="minorHAnsi" w:cstheme="minorHAnsi"/>
                <w:b/>
                <w:color w:val="FFFFFF" w:themeColor="background1"/>
                <w:sz w:val="36"/>
                <w:szCs w:val="36"/>
              </w:rPr>
            </w:pPr>
          </w:p>
        </w:tc>
      </w:tr>
      <w:tr w:rsidR="00851A27" w:rsidRPr="00227484" w14:paraId="2BE5B858" w14:textId="7FBD243B" w:rsidTr="008444F2">
        <w:tc>
          <w:tcPr>
            <w:tcW w:w="9969" w:type="dxa"/>
            <w:gridSpan w:val="4"/>
            <w:tcBorders>
              <w:left w:val="nil"/>
              <w:right w:val="nil"/>
            </w:tcBorders>
            <w:vAlign w:val="center"/>
          </w:tcPr>
          <w:p w14:paraId="66E6DB9E" w14:textId="77777777" w:rsidR="00851A27" w:rsidRDefault="00851A27" w:rsidP="00D566D1">
            <w:pPr>
              <w:jc w:val="center"/>
              <w:rPr>
                <w:rFonts w:asciiTheme="minorHAnsi" w:hAnsiTheme="minorHAnsi" w:cstheme="minorHAnsi"/>
                <w:b/>
                <w:bCs/>
                <w:sz w:val="36"/>
                <w:szCs w:val="36"/>
              </w:rPr>
            </w:pPr>
          </w:p>
          <w:p w14:paraId="10B8EBD1" w14:textId="77777777" w:rsidR="007F57C5" w:rsidRDefault="00851A27" w:rsidP="007F57C5">
            <w:pPr>
              <w:jc w:val="center"/>
              <w:rPr>
                <w:rFonts w:asciiTheme="minorHAnsi" w:hAnsiTheme="minorHAnsi" w:cstheme="minorHAnsi"/>
                <w:b/>
                <w:bCs/>
                <w:sz w:val="36"/>
                <w:szCs w:val="36"/>
              </w:rPr>
            </w:pPr>
            <w:r>
              <w:rPr>
                <w:rFonts w:asciiTheme="minorHAnsi" w:hAnsiTheme="minorHAnsi" w:cstheme="minorHAnsi"/>
                <w:b/>
                <w:bCs/>
                <w:sz w:val="36"/>
                <w:szCs w:val="36"/>
              </w:rPr>
              <w:t xml:space="preserve">                               </w:t>
            </w:r>
          </w:p>
          <w:p w14:paraId="3439E3D2" w14:textId="4412ABFE" w:rsidR="00851A27" w:rsidRPr="00227484" w:rsidRDefault="00B6787F" w:rsidP="00A6013F">
            <w:pPr>
              <w:jc w:val="right"/>
              <w:rPr>
                <w:rFonts w:asciiTheme="minorHAnsi" w:hAnsiTheme="minorHAnsi" w:cstheme="minorHAnsi"/>
                <w:b/>
                <w:bCs/>
                <w:sz w:val="36"/>
                <w:szCs w:val="36"/>
              </w:rPr>
            </w:pPr>
            <w:r>
              <w:rPr>
                <w:rFonts w:asciiTheme="minorHAnsi" w:hAnsiTheme="minorHAnsi" w:cstheme="minorHAnsi"/>
                <w:b/>
                <w:bCs/>
                <w:sz w:val="36"/>
                <w:szCs w:val="36"/>
              </w:rPr>
              <w:t xml:space="preserve">  </w:t>
            </w:r>
          </w:p>
        </w:tc>
        <w:tc>
          <w:tcPr>
            <w:tcW w:w="2363" w:type="dxa"/>
            <w:tcBorders>
              <w:left w:val="nil"/>
              <w:right w:val="nil"/>
            </w:tcBorders>
          </w:tcPr>
          <w:p w14:paraId="0D952548" w14:textId="77777777" w:rsidR="00851A27" w:rsidRDefault="00851A27" w:rsidP="00D566D1">
            <w:pPr>
              <w:jc w:val="center"/>
              <w:rPr>
                <w:rFonts w:asciiTheme="minorHAnsi" w:hAnsiTheme="minorHAnsi" w:cstheme="minorHAnsi"/>
                <w:b/>
                <w:bCs/>
                <w:sz w:val="36"/>
                <w:szCs w:val="36"/>
              </w:rPr>
            </w:pPr>
          </w:p>
        </w:tc>
        <w:tc>
          <w:tcPr>
            <w:tcW w:w="2268" w:type="dxa"/>
            <w:tcBorders>
              <w:left w:val="nil"/>
              <w:right w:val="nil"/>
            </w:tcBorders>
          </w:tcPr>
          <w:p w14:paraId="1623DF0D" w14:textId="77777777" w:rsidR="00851A27" w:rsidRDefault="00851A27" w:rsidP="00D566D1">
            <w:pPr>
              <w:jc w:val="center"/>
              <w:rPr>
                <w:rFonts w:asciiTheme="minorHAnsi" w:hAnsiTheme="minorHAnsi" w:cstheme="minorHAnsi"/>
                <w:b/>
                <w:bCs/>
                <w:sz w:val="36"/>
                <w:szCs w:val="36"/>
              </w:rPr>
            </w:pPr>
          </w:p>
        </w:tc>
      </w:tr>
      <w:tr w:rsidR="00A6013F" w:rsidRPr="00227484" w14:paraId="7E74430B" w14:textId="77777777" w:rsidTr="00680247">
        <w:tc>
          <w:tcPr>
            <w:tcW w:w="14600" w:type="dxa"/>
            <w:gridSpan w:val="6"/>
            <w:shd w:val="clear" w:color="auto" w:fill="EAF1DD" w:themeFill="accent3" w:themeFillTint="33"/>
            <w:vAlign w:val="center"/>
          </w:tcPr>
          <w:p w14:paraId="052AC2C8" w14:textId="77777777" w:rsidR="00C56490" w:rsidRDefault="00C56490" w:rsidP="00C56490">
            <w:pPr>
              <w:autoSpaceDE w:val="0"/>
              <w:autoSpaceDN w:val="0"/>
              <w:adjustRightInd w:val="0"/>
              <w:jc w:val="center"/>
              <w:rPr>
                <w:rFonts w:ascii="Source Sans Pro" w:hAnsi="Source Sans Pro" w:cstheme="minorHAnsi"/>
                <w:b/>
                <w:bCs/>
                <w:color w:val="7F7F7F" w:themeColor="text1" w:themeTint="80"/>
                <w:sz w:val="32"/>
                <w:szCs w:val="32"/>
              </w:rPr>
            </w:pPr>
            <w:r w:rsidRPr="0017118E">
              <w:rPr>
                <w:rFonts w:ascii="Source Sans Pro" w:hAnsi="Source Sans Pro" w:cstheme="minorHAnsi"/>
                <w:b/>
                <w:bCs/>
                <w:color w:val="7F7F7F" w:themeColor="text1" w:themeTint="80"/>
                <w:sz w:val="32"/>
                <w:szCs w:val="32"/>
              </w:rPr>
              <w:t>Renfrewshire’s Education Improvement Plan Priorities</w:t>
            </w:r>
          </w:p>
          <w:p w14:paraId="115B8118" w14:textId="77777777" w:rsidR="00A6013F" w:rsidRDefault="00A6013F" w:rsidP="00AC0748">
            <w:pPr>
              <w:autoSpaceDE w:val="0"/>
              <w:autoSpaceDN w:val="0"/>
              <w:adjustRightInd w:val="0"/>
              <w:jc w:val="center"/>
              <w:rPr>
                <w:rFonts w:ascii="Source Sans Pro" w:hAnsi="Source Sans Pro" w:cstheme="minorHAnsi"/>
              </w:rPr>
            </w:pPr>
          </w:p>
        </w:tc>
      </w:tr>
      <w:tr w:rsidR="00851A27" w:rsidRPr="00227484" w14:paraId="7CBED982" w14:textId="7482F5C2" w:rsidTr="00680247">
        <w:tc>
          <w:tcPr>
            <w:tcW w:w="2410" w:type="dxa"/>
            <w:shd w:val="clear" w:color="auto" w:fill="EAF1DD" w:themeFill="accent3" w:themeFillTint="33"/>
            <w:vAlign w:val="center"/>
          </w:tcPr>
          <w:p w14:paraId="2B7452BD" w14:textId="77777777" w:rsidR="00851A27" w:rsidRPr="00C56490" w:rsidRDefault="00851A27" w:rsidP="00AC0748">
            <w:pPr>
              <w:autoSpaceDE w:val="0"/>
              <w:autoSpaceDN w:val="0"/>
              <w:adjustRightInd w:val="0"/>
              <w:jc w:val="center"/>
              <w:rPr>
                <w:rFonts w:ascii="Source Sans Pro" w:hAnsi="Source Sans Pro" w:cs="SourceSansPro-Regular"/>
                <w:b/>
                <w:bCs/>
                <w:color w:val="7F7F7F" w:themeColor="text1" w:themeTint="80"/>
              </w:rPr>
            </w:pPr>
            <w:r w:rsidRPr="00C56490">
              <w:rPr>
                <w:rFonts w:ascii="Source Sans Pro" w:hAnsi="Source Sans Pro" w:cs="SourceSansPro-Regular"/>
                <w:b/>
                <w:bCs/>
                <w:color w:val="7F7F7F" w:themeColor="text1" w:themeTint="80"/>
              </w:rPr>
              <w:t>Reduce child poverty in Renfrewshire and improving outcomes for children and families currently living in poverty</w:t>
            </w:r>
          </w:p>
          <w:p w14:paraId="26DDE5A2" w14:textId="5496DA1C" w:rsidR="00851A27" w:rsidRPr="00C56490" w:rsidRDefault="00851A27" w:rsidP="00AC0748">
            <w:pPr>
              <w:jc w:val="center"/>
              <w:rPr>
                <w:rFonts w:asciiTheme="minorHAnsi" w:hAnsiTheme="minorHAnsi" w:cstheme="minorHAnsi"/>
                <w:b/>
                <w:bCs/>
                <w:color w:val="7F7F7F" w:themeColor="text1" w:themeTint="80"/>
                <w:sz w:val="28"/>
                <w:szCs w:val="28"/>
              </w:rPr>
            </w:pPr>
          </w:p>
        </w:tc>
        <w:tc>
          <w:tcPr>
            <w:tcW w:w="2410" w:type="dxa"/>
            <w:shd w:val="clear" w:color="auto" w:fill="EAF1DD" w:themeFill="accent3" w:themeFillTint="33"/>
            <w:vAlign w:val="center"/>
          </w:tcPr>
          <w:p w14:paraId="6DAB101D" w14:textId="77777777" w:rsidR="00AC0748" w:rsidRPr="00C56490" w:rsidRDefault="00AC0748" w:rsidP="00AC0748">
            <w:pPr>
              <w:autoSpaceDE w:val="0"/>
              <w:autoSpaceDN w:val="0"/>
              <w:adjustRightInd w:val="0"/>
              <w:jc w:val="center"/>
              <w:rPr>
                <w:rFonts w:ascii="Source Sans Pro" w:hAnsi="Source Sans Pro" w:cs="SourceSansPro-Regular"/>
                <w:b/>
                <w:bCs/>
                <w:color w:val="7F7F7F" w:themeColor="text1" w:themeTint="80"/>
              </w:rPr>
            </w:pPr>
          </w:p>
          <w:p w14:paraId="1F17FD4E" w14:textId="165C4AB7" w:rsidR="00851A27" w:rsidRPr="00C56490" w:rsidRDefault="00851A27" w:rsidP="00AC0748">
            <w:pPr>
              <w:autoSpaceDE w:val="0"/>
              <w:autoSpaceDN w:val="0"/>
              <w:adjustRightInd w:val="0"/>
              <w:jc w:val="center"/>
              <w:rPr>
                <w:rFonts w:ascii="Source Sans Pro" w:hAnsi="Source Sans Pro" w:cs="SourceSansPro-Regular"/>
                <w:b/>
                <w:bCs/>
                <w:color w:val="7F7F7F" w:themeColor="text1" w:themeTint="80"/>
              </w:rPr>
            </w:pPr>
            <w:r w:rsidRPr="00C56490">
              <w:rPr>
                <w:rFonts w:ascii="Source Sans Pro" w:hAnsi="Source Sans Pro" w:cs="SourceSansPro-Regular"/>
                <w:b/>
                <w:bCs/>
                <w:color w:val="7F7F7F" w:themeColor="text1" w:themeTint="80"/>
              </w:rPr>
              <w:t>Place children and young people’s human rights at the heart of the planning and delivery of services that affect them</w:t>
            </w:r>
          </w:p>
          <w:p w14:paraId="29BF2D47" w14:textId="0C225929" w:rsidR="00851A27" w:rsidRPr="00C56490" w:rsidRDefault="00851A27" w:rsidP="00AC0748">
            <w:pPr>
              <w:jc w:val="center"/>
              <w:rPr>
                <w:rFonts w:asciiTheme="minorHAnsi" w:hAnsiTheme="minorHAnsi" w:cstheme="minorHAnsi"/>
                <w:b/>
                <w:bCs/>
                <w:color w:val="7F7F7F" w:themeColor="text1" w:themeTint="80"/>
                <w:sz w:val="28"/>
                <w:szCs w:val="28"/>
              </w:rPr>
            </w:pPr>
          </w:p>
        </w:tc>
        <w:tc>
          <w:tcPr>
            <w:tcW w:w="2551" w:type="dxa"/>
            <w:shd w:val="clear" w:color="auto" w:fill="EAF1DD" w:themeFill="accent3" w:themeFillTint="33"/>
            <w:vAlign w:val="center"/>
          </w:tcPr>
          <w:p w14:paraId="20C66063" w14:textId="77777777" w:rsidR="00851A27" w:rsidRPr="00C56490" w:rsidRDefault="00851A27" w:rsidP="00AC0748">
            <w:pPr>
              <w:autoSpaceDE w:val="0"/>
              <w:autoSpaceDN w:val="0"/>
              <w:adjustRightInd w:val="0"/>
              <w:jc w:val="center"/>
              <w:rPr>
                <w:rFonts w:ascii="Source Sans Pro" w:hAnsi="Source Sans Pro" w:cs="SourceSansPro-Regular"/>
                <w:b/>
                <w:bCs/>
                <w:color w:val="7F7F7F" w:themeColor="text1" w:themeTint="80"/>
              </w:rPr>
            </w:pPr>
            <w:r w:rsidRPr="00C56490">
              <w:rPr>
                <w:rFonts w:ascii="Source Sans Pro" w:hAnsi="Source Sans Pro" w:cs="SourceSansPro-Regular"/>
                <w:b/>
                <w:bCs/>
                <w:color w:val="7F7F7F" w:themeColor="text1" w:themeTint="80"/>
              </w:rPr>
              <w:t>Protect the most vulnerable members of our communities, including children and young people who are at risk</w:t>
            </w:r>
          </w:p>
          <w:p w14:paraId="2638C3D4" w14:textId="50E2109A" w:rsidR="00851A27" w:rsidRPr="00C56490" w:rsidRDefault="00851A27" w:rsidP="00AC0748">
            <w:pPr>
              <w:pStyle w:val="ListParagraph"/>
              <w:jc w:val="center"/>
              <w:rPr>
                <w:rFonts w:asciiTheme="minorHAnsi" w:hAnsiTheme="minorHAnsi" w:cstheme="minorHAnsi"/>
                <w:b/>
                <w:bCs/>
                <w:color w:val="7F7F7F" w:themeColor="text1" w:themeTint="80"/>
                <w:sz w:val="28"/>
                <w:szCs w:val="28"/>
              </w:rPr>
            </w:pPr>
          </w:p>
        </w:tc>
        <w:tc>
          <w:tcPr>
            <w:tcW w:w="2598" w:type="dxa"/>
            <w:shd w:val="clear" w:color="auto" w:fill="EAF1DD" w:themeFill="accent3" w:themeFillTint="33"/>
            <w:vAlign w:val="center"/>
          </w:tcPr>
          <w:p w14:paraId="761E4674" w14:textId="77777777" w:rsidR="00851A27" w:rsidRPr="00C56490" w:rsidRDefault="00851A27" w:rsidP="00AC0748">
            <w:pPr>
              <w:autoSpaceDE w:val="0"/>
              <w:autoSpaceDN w:val="0"/>
              <w:adjustRightInd w:val="0"/>
              <w:jc w:val="center"/>
              <w:rPr>
                <w:rFonts w:ascii="Source Sans Pro" w:hAnsi="Source Sans Pro" w:cs="SourceSansPro-Regular"/>
                <w:b/>
                <w:bCs/>
                <w:color w:val="7F7F7F" w:themeColor="text1" w:themeTint="80"/>
              </w:rPr>
            </w:pPr>
            <w:r w:rsidRPr="00C56490">
              <w:rPr>
                <w:rFonts w:ascii="Source Sans Pro" w:hAnsi="Source Sans Pro" w:cs="SourceSansPro-Regular"/>
                <w:b/>
                <w:bCs/>
                <w:color w:val="7F7F7F" w:themeColor="text1" w:themeTint="80"/>
              </w:rPr>
              <w:t>Support and nurture our children, families and communities</w:t>
            </w:r>
          </w:p>
          <w:p w14:paraId="6ABD56FB" w14:textId="045EE48B" w:rsidR="00851A27" w:rsidRPr="00C56490" w:rsidRDefault="00851A27" w:rsidP="00AC0748">
            <w:pPr>
              <w:jc w:val="center"/>
              <w:rPr>
                <w:rFonts w:asciiTheme="minorHAnsi" w:hAnsiTheme="minorHAnsi" w:cstheme="minorHAnsi"/>
                <w:b/>
                <w:bCs/>
                <w:color w:val="7F7F7F" w:themeColor="text1" w:themeTint="80"/>
                <w:sz w:val="28"/>
                <w:szCs w:val="28"/>
              </w:rPr>
            </w:pPr>
          </w:p>
        </w:tc>
        <w:tc>
          <w:tcPr>
            <w:tcW w:w="2363" w:type="dxa"/>
            <w:shd w:val="clear" w:color="auto" w:fill="EAF1DD" w:themeFill="accent3" w:themeFillTint="33"/>
          </w:tcPr>
          <w:p w14:paraId="3D554CA8" w14:textId="77777777" w:rsidR="00851A27" w:rsidRPr="00C56490" w:rsidRDefault="00851A27" w:rsidP="00AC0748">
            <w:pPr>
              <w:autoSpaceDE w:val="0"/>
              <w:autoSpaceDN w:val="0"/>
              <w:adjustRightInd w:val="0"/>
              <w:jc w:val="center"/>
              <w:rPr>
                <w:rFonts w:ascii="SourceSansPro-Regular" w:hAnsi="SourceSansPro-Regular" w:cs="SourceSansPro-Regular"/>
                <w:b/>
                <w:bCs/>
                <w:color w:val="7F7F7F" w:themeColor="text1" w:themeTint="80"/>
                <w:sz w:val="20"/>
                <w:szCs w:val="20"/>
              </w:rPr>
            </w:pPr>
          </w:p>
          <w:p w14:paraId="70958697" w14:textId="77777777" w:rsidR="00851A27" w:rsidRPr="00C56490" w:rsidRDefault="00851A27" w:rsidP="00AC0748">
            <w:pPr>
              <w:autoSpaceDE w:val="0"/>
              <w:autoSpaceDN w:val="0"/>
              <w:adjustRightInd w:val="0"/>
              <w:jc w:val="center"/>
              <w:rPr>
                <w:rFonts w:ascii="SourceSansPro-Regular" w:hAnsi="SourceSansPro-Regular" w:cs="SourceSansPro-Regular"/>
                <w:b/>
                <w:bCs/>
                <w:color w:val="7F7F7F" w:themeColor="text1" w:themeTint="80"/>
                <w:sz w:val="20"/>
                <w:szCs w:val="20"/>
              </w:rPr>
            </w:pPr>
          </w:p>
          <w:p w14:paraId="6D7CDE57" w14:textId="77777777" w:rsidR="00851A27" w:rsidRPr="00C56490" w:rsidRDefault="00851A27" w:rsidP="00AC0748">
            <w:pPr>
              <w:autoSpaceDE w:val="0"/>
              <w:autoSpaceDN w:val="0"/>
              <w:adjustRightInd w:val="0"/>
              <w:jc w:val="center"/>
              <w:rPr>
                <w:rFonts w:ascii="Source Sans Pro" w:hAnsi="Source Sans Pro" w:cs="SourceSansPro-Regular"/>
                <w:b/>
                <w:bCs/>
                <w:color w:val="7F7F7F" w:themeColor="text1" w:themeTint="80"/>
              </w:rPr>
            </w:pPr>
            <w:r w:rsidRPr="00C56490">
              <w:rPr>
                <w:rFonts w:ascii="Source Sans Pro" w:hAnsi="Source Sans Pro" w:cs="SourceSansPro-Regular"/>
                <w:b/>
                <w:bCs/>
                <w:color w:val="7F7F7F" w:themeColor="text1" w:themeTint="80"/>
              </w:rPr>
              <w:t>Create the best possible learning estate to allow children and young people to thrive</w:t>
            </w:r>
          </w:p>
          <w:p w14:paraId="50533246" w14:textId="77777777" w:rsidR="00851A27" w:rsidRPr="00C56490" w:rsidRDefault="00851A27" w:rsidP="00AC0748">
            <w:pPr>
              <w:jc w:val="center"/>
              <w:rPr>
                <w:rFonts w:asciiTheme="minorHAnsi" w:hAnsiTheme="minorHAnsi" w:cstheme="minorHAnsi"/>
                <w:b/>
                <w:bCs/>
                <w:color w:val="7F7F7F" w:themeColor="text1" w:themeTint="80"/>
              </w:rPr>
            </w:pPr>
          </w:p>
        </w:tc>
        <w:tc>
          <w:tcPr>
            <w:tcW w:w="2268" w:type="dxa"/>
            <w:shd w:val="clear" w:color="auto" w:fill="EAF1DD" w:themeFill="accent3" w:themeFillTint="33"/>
          </w:tcPr>
          <w:p w14:paraId="5A5224A5" w14:textId="77777777" w:rsidR="00AC0748" w:rsidRPr="00C56490" w:rsidRDefault="00AC0748" w:rsidP="00AC0748">
            <w:pPr>
              <w:autoSpaceDE w:val="0"/>
              <w:autoSpaceDN w:val="0"/>
              <w:adjustRightInd w:val="0"/>
              <w:jc w:val="center"/>
              <w:rPr>
                <w:rFonts w:ascii="Source Sans Pro" w:hAnsi="Source Sans Pro" w:cstheme="minorHAnsi"/>
                <w:b/>
                <w:bCs/>
                <w:color w:val="7F7F7F" w:themeColor="text1" w:themeTint="80"/>
              </w:rPr>
            </w:pPr>
          </w:p>
          <w:p w14:paraId="4FB3965E" w14:textId="56962D3B" w:rsidR="00851A27" w:rsidRPr="00C56490" w:rsidRDefault="00851A27" w:rsidP="00AC0748">
            <w:pPr>
              <w:autoSpaceDE w:val="0"/>
              <w:autoSpaceDN w:val="0"/>
              <w:adjustRightInd w:val="0"/>
              <w:jc w:val="center"/>
              <w:rPr>
                <w:rFonts w:ascii="Source Sans Pro" w:hAnsi="Source Sans Pro" w:cstheme="minorHAnsi"/>
                <w:b/>
                <w:bCs/>
                <w:color w:val="7F7F7F" w:themeColor="text1" w:themeTint="80"/>
              </w:rPr>
            </w:pPr>
            <w:r w:rsidRPr="00C56490">
              <w:rPr>
                <w:rFonts w:ascii="Source Sans Pro" w:hAnsi="Source Sans Pro" w:cstheme="minorHAnsi"/>
                <w:b/>
                <w:bCs/>
                <w:color w:val="7F7F7F" w:themeColor="text1" w:themeTint="80"/>
              </w:rPr>
              <w:t>Raise attainment and enhance learning and teaching in an inclusive environment</w:t>
            </w:r>
          </w:p>
          <w:p w14:paraId="5F1AFDB9" w14:textId="77777777" w:rsidR="00851A27" w:rsidRPr="00C56490" w:rsidRDefault="00851A27" w:rsidP="00AC0748">
            <w:pPr>
              <w:autoSpaceDE w:val="0"/>
              <w:autoSpaceDN w:val="0"/>
              <w:adjustRightInd w:val="0"/>
              <w:jc w:val="center"/>
              <w:rPr>
                <w:rFonts w:ascii="SourceSansPro-Regular" w:hAnsi="SourceSansPro-Regular" w:cs="SourceSansPro-Regular"/>
                <w:b/>
                <w:bCs/>
                <w:color w:val="7F7F7F" w:themeColor="text1" w:themeTint="80"/>
                <w:sz w:val="20"/>
                <w:szCs w:val="20"/>
              </w:rPr>
            </w:pPr>
          </w:p>
        </w:tc>
      </w:tr>
    </w:tbl>
    <w:p w14:paraId="190B3511" w14:textId="77777777" w:rsidR="001F3F2F" w:rsidRDefault="001F3F2F" w:rsidP="00D46B25">
      <w:pPr>
        <w:rPr>
          <w:rFonts w:asciiTheme="minorHAnsi" w:hAnsiTheme="minorHAnsi" w:cstheme="minorHAnsi"/>
          <w:b/>
          <w:bCs/>
          <w:sz w:val="44"/>
          <w:szCs w:val="44"/>
        </w:rPr>
      </w:pPr>
    </w:p>
    <w:p w14:paraId="6B6AD89E" w14:textId="69224604" w:rsidR="006A0685" w:rsidRPr="001F3F2F" w:rsidRDefault="00D46B25" w:rsidP="00D46B25">
      <w:pPr>
        <w:rPr>
          <w:rFonts w:asciiTheme="minorHAnsi" w:hAnsiTheme="minorHAnsi" w:cstheme="minorHAnsi"/>
          <w:b/>
          <w:bCs/>
          <w:sz w:val="44"/>
          <w:szCs w:val="44"/>
        </w:rPr>
      </w:pPr>
      <w:r w:rsidRPr="001F3F2F">
        <w:rPr>
          <w:rFonts w:asciiTheme="minorHAnsi" w:hAnsiTheme="minorHAnsi" w:cstheme="minorHAnsi"/>
          <w:b/>
          <w:bCs/>
          <w:sz w:val="44"/>
          <w:szCs w:val="44"/>
        </w:rPr>
        <w:t xml:space="preserve">                           </w:t>
      </w:r>
    </w:p>
    <w:p w14:paraId="3F62D4D0" w14:textId="77777777" w:rsidR="003D7432" w:rsidRDefault="006A0685" w:rsidP="003902C0">
      <w:pPr>
        <w:jc w:val="right"/>
        <w:rPr>
          <w:rFonts w:asciiTheme="minorHAnsi" w:hAnsiTheme="minorHAnsi" w:cstheme="minorHAnsi"/>
        </w:rPr>
      </w:pPr>
      <w:r w:rsidRPr="001F3F2F">
        <w:rPr>
          <w:rFonts w:asciiTheme="minorHAnsi" w:hAnsiTheme="minorHAnsi" w:cstheme="minorHAnsi"/>
        </w:rPr>
        <w:t xml:space="preserve">                                                                                                   </w:t>
      </w:r>
    </w:p>
    <w:p w14:paraId="0F72B9B7" w14:textId="4E58CAA4" w:rsidR="003902C0" w:rsidRPr="001F3F2F" w:rsidRDefault="003902C0" w:rsidP="003902C0">
      <w:pPr>
        <w:jc w:val="right"/>
        <w:rPr>
          <w:rFonts w:asciiTheme="minorHAnsi" w:hAnsiTheme="minorHAnsi" w:cstheme="minorHAnsi"/>
        </w:rPr>
        <w:sectPr w:rsidR="003902C0" w:rsidRPr="001F3F2F" w:rsidSect="00D01880">
          <w:headerReference w:type="even" r:id="rId12"/>
          <w:headerReference w:type="default" r:id="rId13"/>
          <w:footerReference w:type="default" r:id="rId14"/>
          <w:headerReference w:type="first" r:id="rId15"/>
          <w:footerReference w:type="first" r:id="rId16"/>
          <w:pgSz w:w="16838" w:h="11906" w:orient="landscape" w:code="9"/>
          <w:pgMar w:top="288" w:right="360" w:bottom="360" w:left="288" w:header="706" w:footer="706" w:gutter="850"/>
          <w:cols w:space="708"/>
          <w:titlePg/>
          <w:docGrid w:linePitch="360"/>
        </w:sectPr>
      </w:pPr>
    </w:p>
    <w:tbl>
      <w:tblPr>
        <w:tblStyle w:val="TableGrid"/>
        <w:tblpPr w:leftFromText="180" w:rightFromText="180" w:vertAnchor="text" w:horzAnchor="margin" w:tblpXSpec="center" w:tblpY="-43"/>
        <w:tblOverlap w:val="never"/>
        <w:tblW w:w="0" w:type="auto"/>
        <w:tblLook w:val="04A0" w:firstRow="1" w:lastRow="0" w:firstColumn="1" w:lastColumn="0" w:noHBand="0" w:noVBand="1"/>
      </w:tblPr>
      <w:tblGrid>
        <w:gridCol w:w="14170"/>
      </w:tblGrid>
      <w:tr w:rsidR="00F006A9" w14:paraId="1E7A5A43" w14:textId="77777777" w:rsidTr="00197FBF">
        <w:tc>
          <w:tcPr>
            <w:tcW w:w="14170" w:type="dxa"/>
            <w:tcBorders>
              <w:top w:val="double" w:sz="4" w:space="0" w:color="9BBB59" w:themeColor="accent3"/>
              <w:left w:val="double" w:sz="4" w:space="0" w:color="9BBB59" w:themeColor="accent3"/>
              <w:bottom w:val="double" w:sz="4" w:space="0" w:color="9BBB59" w:themeColor="accent3"/>
              <w:right w:val="double" w:sz="4" w:space="0" w:color="9BBB59" w:themeColor="accent3"/>
            </w:tcBorders>
          </w:tcPr>
          <w:p w14:paraId="3224E100" w14:textId="77777777" w:rsidR="00F006A9" w:rsidRDefault="00F006A9" w:rsidP="00F006A9">
            <w:pPr>
              <w:ind w:right="186"/>
              <w:jc w:val="center"/>
              <w:rPr>
                <w:rFonts w:ascii="Arial" w:hAnsi="Arial" w:cs="Arial"/>
                <w:b/>
                <w:bCs/>
                <w:sz w:val="36"/>
                <w:szCs w:val="36"/>
              </w:rPr>
            </w:pPr>
            <w:r w:rsidRPr="00C91EFF">
              <w:rPr>
                <w:rFonts w:ascii="Arial" w:hAnsi="Arial" w:cs="Arial"/>
                <w:b/>
                <w:bCs/>
                <w:sz w:val="36"/>
                <w:szCs w:val="36"/>
              </w:rPr>
              <w:lastRenderedPageBreak/>
              <w:t>Our Vision, Values and Aims</w:t>
            </w:r>
          </w:p>
          <w:p w14:paraId="4BD88E72" w14:textId="77777777" w:rsidR="00F006A9" w:rsidRDefault="00F006A9" w:rsidP="00F006A9">
            <w:pPr>
              <w:pStyle w:val="Heading9"/>
              <w:tabs>
                <w:tab w:val="left" w:pos="567"/>
              </w:tabs>
              <w:rPr>
                <w:rFonts w:asciiTheme="minorHAnsi" w:hAnsiTheme="minorHAnsi" w:cstheme="minorHAnsi"/>
                <w:sz w:val="24"/>
                <w:szCs w:val="24"/>
              </w:rPr>
            </w:pPr>
          </w:p>
          <w:p w14:paraId="4DDD9643" w14:textId="77777777" w:rsidR="00F006A9" w:rsidRDefault="00F006A9" w:rsidP="00F006A9"/>
          <w:p w14:paraId="48DA62EE" w14:textId="77777777" w:rsidR="00F006A9" w:rsidRDefault="00F006A9" w:rsidP="00F006A9"/>
          <w:p w14:paraId="7D120F16" w14:textId="77777777" w:rsidR="00F006A9" w:rsidRDefault="00F006A9" w:rsidP="00F006A9"/>
          <w:p w14:paraId="7C532CE4" w14:textId="77777777" w:rsidR="003E73F9" w:rsidRPr="00C86BFF" w:rsidRDefault="003E73F9" w:rsidP="003E73F9">
            <w:pPr>
              <w:rPr>
                <w:rFonts w:ascii="Arial" w:hAnsi="Arial" w:cs="Arial"/>
              </w:rPr>
            </w:pPr>
          </w:p>
          <w:p w14:paraId="1DEE2456" w14:textId="77777777" w:rsidR="003E73F9" w:rsidRPr="003E73F9" w:rsidRDefault="003E73F9" w:rsidP="00D12266">
            <w:pPr>
              <w:pStyle w:val="ListParagraph"/>
              <w:numPr>
                <w:ilvl w:val="0"/>
                <w:numId w:val="14"/>
              </w:numPr>
              <w:ind w:right="1176"/>
              <w:jc w:val="both"/>
              <w:rPr>
                <w:rFonts w:asciiTheme="minorHAnsi" w:hAnsiTheme="minorHAnsi" w:cstheme="minorHAnsi"/>
                <w:bCs/>
                <w:szCs w:val="28"/>
              </w:rPr>
            </w:pPr>
            <w:r w:rsidRPr="003E73F9">
              <w:rPr>
                <w:rFonts w:asciiTheme="minorHAnsi" w:hAnsiTheme="minorHAnsi" w:cstheme="minorHAnsi"/>
                <w:bCs/>
                <w:szCs w:val="28"/>
              </w:rPr>
              <w:t xml:space="preserve">Our vision is to promote the delivery of high-quality early learning and childcare in disadvantaged areas of Renfrewshire, mainly in Regeneration Outcome Agreement target areas to ensure children have the best start in life, are ready to succeed and live in positive and inclusive environments. </w:t>
            </w:r>
          </w:p>
          <w:p w14:paraId="53F4B44F" w14:textId="77777777" w:rsidR="003E73F9" w:rsidRPr="003E73F9" w:rsidRDefault="003E73F9" w:rsidP="00D12266">
            <w:pPr>
              <w:pStyle w:val="ListParagraph"/>
              <w:numPr>
                <w:ilvl w:val="0"/>
                <w:numId w:val="14"/>
              </w:numPr>
              <w:ind w:right="1176"/>
              <w:jc w:val="both"/>
              <w:rPr>
                <w:rFonts w:asciiTheme="minorHAnsi" w:hAnsiTheme="minorHAnsi" w:cstheme="minorHAnsi"/>
                <w:bCs/>
                <w:szCs w:val="28"/>
              </w:rPr>
            </w:pPr>
            <w:r w:rsidRPr="003E73F9">
              <w:rPr>
                <w:rFonts w:asciiTheme="minorHAnsi" w:hAnsiTheme="minorHAnsi" w:cstheme="minorHAnsi"/>
                <w:bCs/>
                <w:szCs w:val="28"/>
              </w:rPr>
              <w:t xml:space="preserve">Provide a welcoming ethos that focuses on families &amp; friendships, working together to develop a shared vision for change and improvement within our setting and local community. </w:t>
            </w:r>
          </w:p>
          <w:p w14:paraId="6DB615F6" w14:textId="77777777" w:rsidR="003E73F9" w:rsidRPr="003E73F9" w:rsidRDefault="003E73F9" w:rsidP="00D12266">
            <w:pPr>
              <w:pStyle w:val="ListParagraph"/>
              <w:numPr>
                <w:ilvl w:val="0"/>
                <w:numId w:val="14"/>
              </w:numPr>
              <w:ind w:right="1176"/>
              <w:jc w:val="both"/>
              <w:rPr>
                <w:rFonts w:asciiTheme="minorHAnsi" w:hAnsiTheme="minorHAnsi" w:cstheme="minorHAnsi"/>
                <w:bCs/>
                <w:szCs w:val="28"/>
              </w:rPr>
            </w:pPr>
            <w:r w:rsidRPr="003E73F9">
              <w:rPr>
                <w:rFonts w:asciiTheme="minorHAnsi" w:hAnsiTheme="minorHAnsi" w:cstheme="minorHAnsi"/>
                <w:bCs/>
                <w:szCs w:val="28"/>
              </w:rPr>
              <w:t xml:space="preserve">Our pedagogical approach places a large focus of child-led learning, influenced by a variety of play theories such as Reggio, Montessori, Froebel, Curiosity Approach and Hygge. </w:t>
            </w:r>
          </w:p>
          <w:p w14:paraId="7D756158" w14:textId="77777777" w:rsidR="003E73F9" w:rsidRPr="003E73F9" w:rsidRDefault="003E73F9" w:rsidP="00D12266">
            <w:pPr>
              <w:pStyle w:val="ListParagraph"/>
              <w:numPr>
                <w:ilvl w:val="0"/>
                <w:numId w:val="14"/>
              </w:numPr>
              <w:ind w:right="1176"/>
              <w:jc w:val="both"/>
              <w:rPr>
                <w:rFonts w:asciiTheme="minorHAnsi" w:hAnsiTheme="minorHAnsi" w:cstheme="minorHAnsi"/>
                <w:bCs/>
                <w:szCs w:val="28"/>
              </w:rPr>
            </w:pPr>
            <w:r w:rsidRPr="003E73F9">
              <w:rPr>
                <w:rFonts w:asciiTheme="minorHAnsi" w:hAnsiTheme="minorHAnsi" w:cstheme="minorHAnsi"/>
                <w:bCs/>
                <w:szCs w:val="28"/>
              </w:rPr>
              <w:t xml:space="preserve">We greatly support outdoor learning, risky play and loose parts play throughout all our learning environments. </w:t>
            </w:r>
          </w:p>
          <w:p w14:paraId="1B246B3A" w14:textId="77777777" w:rsidR="003E73F9" w:rsidRPr="003E73F9" w:rsidRDefault="003E73F9" w:rsidP="00D12266">
            <w:pPr>
              <w:pStyle w:val="ListParagraph"/>
              <w:numPr>
                <w:ilvl w:val="0"/>
                <w:numId w:val="14"/>
              </w:numPr>
              <w:ind w:right="1176"/>
              <w:jc w:val="both"/>
              <w:rPr>
                <w:rFonts w:asciiTheme="minorHAnsi" w:hAnsiTheme="minorHAnsi" w:cstheme="minorHAnsi"/>
                <w:bCs/>
                <w:szCs w:val="28"/>
              </w:rPr>
            </w:pPr>
            <w:r w:rsidRPr="003E73F9">
              <w:rPr>
                <w:rFonts w:asciiTheme="minorHAnsi" w:hAnsiTheme="minorHAnsi" w:cstheme="minorHAnsi"/>
                <w:bCs/>
                <w:szCs w:val="28"/>
              </w:rPr>
              <w:t>We place a high value on promoting positive mental health and wellbeing for the children and families we work with.</w:t>
            </w:r>
          </w:p>
          <w:p w14:paraId="5F324618" w14:textId="77777777" w:rsidR="003E73F9" w:rsidRDefault="003E73F9" w:rsidP="003E73F9"/>
          <w:p w14:paraId="38D9BBE6" w14:textId="77777777" w:rsidR="00F006A9" w:rsidRDefault="00F006A9" w:rsidP="00F006A9"/>
          <w:p w14:paraId="140A389B" w14:textId="77777777" w:rsidR="00F006A9" w:rsidRDefault="00F006A9" w:rsidP="00F006A9"/>
          <w:p w14:paraId="5B2BA88B" w14:textId="77777777" w:rsidR="00F006A9" w:rsidRDefault="00F006A9" w:rsidP="00F006A9"/>
          <w:p w14:paraId="34EDD07C" w14:textId="77777777" w:rsidR="00F006A9" w:rsidRDefault="00F006A9" w:rsidP="00F006A9"/>
          <w:p w14:paraId="555FBAD3" w14:textId="77777777" w:rsidR="00F006A9" w:rsidRDefault="00F006A9" w:rsidP="00F006A9"/>
          <w:p w14:paraId="548F1F78" w14:textId="77777777" w:rsidR="00F006A9" w:rsidRDefault="00F006A9" w:rsidP="00F006A9"/>
          <w:p w14:paraId="11B7313D" w14:textId="77777777" w:rsidR="00F006A9" w:rsidRDefault="00F006A9" w:rsidP="00F006A9"/>
          <w:p w14:paraId="3BE8A131" w14:textId="77777777" w:rsidR="00F006A9" w:rsidRDefault="00F006A9" w:rsidP="00F006A9"/>
          <w:p w14:paraId="667C98D5" w14:textId="77777777" w:rsidR="00F006A9" w:rsidRDefault="00F006A9" w:rsidP="00F006A9"/>
          <w:p w14:paraId="550020E2" w14:textId="77777777" w:rsidR="00F006A9" w:rsidRDefault="00F006A9" w:rsidP="00F006A9"/>
          <w:p w14:paraId="00FA6176" w14:textId="77777777" w:rsidR="00F006A9" w:rsidRDefault="00F006A9" w:rsidP="00F006A9"/>
          <w:p w14:paraId="207999CD" w14:textId="77777777" w:rsidR="00F006A9" w:rsidRDefault="00F006A9" w:rsidP="00F006A9"/>
          <w:p w14:paraId="740E0E36" w14:textId="77777777" w:rsidR="00F006A9" w:rsidRDefault="00F006A9" w:rsidP="00F006A9"/>
          <w:p w14:paraId="5A44108F" w14:textId="77777777" w:rsidR="00F006A9" w:rsidRDefault="00F006A9" w:rsidP="00F006A9"/>
          <w:p w14:paraId="003C2594" w14:textId="77777777" w:rsidR="00F006A9" w:rsidRPr="00C140CD" w:rsidRDefault="00F006A9" w:rsidP="00F006A9"/>
        </w:tc>
      </w:tr>
    </w:tbl>
    <w:p w14:paraId="3F4B54E2" w14:textId="6A6CF34E" w:rsidR="006A0685" w:rsidRPr="001F3F2F" w:rsidRDefault="006A0685">
      <w:pPr>
        <w:rPr>
          <w:rFonts w:asciiTheme="minorHAnsi" w:hAnsiTheme="minorHAnsi" w:cstheme="minorHAnsi"/>
        </w:rPr>
        <w:sectPr w:rsidR="006A0685" w:rsidRPr="001F3F2F" w:rsidSect="003D7432">
          <w:type w:val="continuous"/>
          <w:pgSz w:w="16838" w:h="11906" w:orient="landscape" w:code="9"/>
          <w:pgMar w:top="288" w:right="360" w:bottom="360" w:left="288" w:header="706" w:footer="706" w:gutter="850"/>
          <w:cols w:space="708"/>
          <w:docGrid w:linePitch="360"/>
        </w:sectPr>
      </w:pPr>
    </w:p>
    <w:p w14:paraId="420C41CE" w14:textId="21A0517C" w:rsidR="007E7F1B" w:rsidRDefault="007E7F1B" w:rsidP="001F3F2F">
      <w:pPr>
        <w:pStyle w:val="Heading9"/>
        <w:tabs>
          <w:tab w:val="left" w:pos="567"/>
        </w:tabs>
        <w:rPr>
          <w:rFonts w:asciiTheme="minorHAnsi" w:hAnsiTheme="minorHAnsi" w:cstheme="minorHAnsi"/>
          <w:sz w:val="24"/>
          <w:szCs w:val="24"/>
        </w:rPr>
      </w:pPr>
    </w:p>
    <w:p w14:paraId="5C1A54DB" w14:textId="77777777" w:rsidR="007E7F1B" w:rsidRPr="007E7F1B" w:rsidRDefault="007E7F1B" w:rsidP="007E7F1B"/>
    <w:p w14:paraId="3DEAFB46" w14:textId="1319061D" w:rsidR="001F3F2F" w:rsidRPr="001F3F2F" w:rsidRDefault="001F3F2F" w:rsidP="001F3F2F">
      <w:pPr>
        <w:pStyle w:val="Heading9"/>
        <w:tabs>
          <w:tab w:val="left" w:pos="567"/>
        </w:tabs>
        <w:rPr>
          <w:rFonts w:asciiTheme="minorHAnsi" w:hAnsiTheme="minorHAnsi" w:cstheme="minorHAnsi"/>
          <w:b w:val="0"/>
          <w:sz w:val="24"/>
          <w:szCs w:val="24"/>
        </w:rPr>
      </w:pPr>
      <w:r w:rsidRPr="001F3F2F">
        <w:rPr>
          <w:rFonts w:asciiTheme="minorHAnsi" w:hAnsiTheme="minorHAnsi" w:cstheme="minorHAnsi"/>
          <w:sz w:val="24"/>
          <w:szCs w:val="24"/>
        </w:rPr>
        <w:t>Who did we consult?</w:t>
      </w:r>
    </w:p>
    <w:p w14:paraId="5BB93323" w14:textId="77777777" w:rsidR="001E03C0" w:rsidRPr="000E550A" w:rsidRDefault="001F3F2F" w:rsidP="001E03C0">
      <w:pPr>
        <w:pStyle w:val="Heading9"/>
        <w:tabs>
          <w:tab w:val="clear" w:pos="720"/>
          <w:tab w:val="left" w:pos="567"/>
        </w:tabs>
        <w:jc w:val="both"/>
        <w:rPr>
          <w:rFonts w:asciiTheme="minorHAnsi" w:hAnsiTheme="minorHAnsi" w:cstheme="minorHAnsi"/>
          <w:b w:val="0"/>
          <w:sz w:val="24"/>
          <w:szCs w:val="24"/>
        </w:rPr>
      </w:pPr>
      <w:r w:rsidRPr="001F3F2F">
        <w:rPr>
          <w:rFonts w:asciiTheme="minorHAnsi" w:hAnsiTheme="minorHAnsi" w:cstheme="minorHAnsi"/>
          <w:b w:val="0"/>
          <w:sz w:val="24"/>
          <w:szCs w:val="24"/>
        </w:rPr>
        <w:t xml:space="preserve">To identify our priorities for improvement, we sought the views of </w:t>
      </w:r>
      <w:r w:rsidR="001E03C0" w:rsidRPr="000E550A">
        <w:rPr>
          <w:rFonts w:asciiTheme="minorHAnsi" w:hAnsiTheme="minorHAnsi" w:cstheme="minorHAnsi"/>
          <w:b w:val="0"/>
          <w:sz w:val="24"/>
          <w:szCs w:val="24"/>
        </w:rPr>
        <w:t>staff, children, parents, board members and the local community</w:t>
      </w:r>
      <w:r w:rsidRPr="001E03C0">
        <w:rPr>
          <w:rFonts w:asciiTheme="minorHAnsi" w:hAnsiTheme="minorHAnsi" w:cstheme="minorHAnsi"/>
          <w:b w:val="0"/>
          <w:color w:val="000000" w:themeColor="text1"/>
          <w:sz w:val="24"/>
          <w:szCs w:val="24"/>
        </w:rPr>
        <w:t>,</w:t>
      </w:r>
      <w:r w:rsidRPr="00FE0B1A">
        <w:rPr>
          <w:rFonts w:asciiTheme="minorHAnsi" w:hAnsiTheme="minorHAnsi" w:cstheme="minorHAnsi"/>
          <w:b w:val="0"/>
          <w:color w:val="FF0000"/>
          <w:sz w:val="24"/>
          <w:szCs w:val="24"/>
        </w:rPr>
        <w:t xml:space="preserve"> </w:t>
      </w:r>
      <w:r w:rsidRPr="001F3F2F">
        <w:rPr>
          <w:rFonts w:asciiTheme="minorHAnsi" w:hAnsiTheme="minorHAnsi" w:cstheme="minorHAnsi"/>
          <w:b w:val="0"/>
          <w:sz w:val="24"/>
          <w:szCs w:val="24"/>
        </w:rPr>
        <w:t xml:space="preserve">we used a variety of methods of getting </w:t>
      </w:r>
      <w:r w:rsidRPr="001F3F2F">
        <w:rPr>
          <w:rFonts w:asciiTheme="minorHAnsi" w:hAnsiTheme="minorHAnsi" w:cstheme="minorHAnsi"/>
          <w:b w:val="0"/>
          <w:bCs w:val="0"/>
          <w:sz w:val="24"/>
          <w:szCs w:val="18"/>
        </w:rPr>
        <w:t>the views of those who are involved in the life and work</w:t>
      </w:r>
      <w:r w:rsidRPr="001F3F2F">
        <w:rPr>
          <w:rFonts w:asciiTheme="minorHAnsi" w:hAnsiTheme="minorHAnsi" w:cstheme="minorHAnsi"/>
          <w:sz w:val="24"/>
          <w:szCs w:val="18"/>
        </w:rPr>
        <w:t xml:space="preserve"> </w:t>
      </w:r>
      <w:r w:rsidRPr="001F3F2F">
        <w:rPr>
          <w:rFonts w:asciiTheme="minorHAnsi" w:hAnsiTheme="minorHAnsi" w:cstheme="minorHAnsi"/>
          <w:b w:val="0"/>
          <w:bCs w:val="0"/>
          <w:sz w:val="24"/>
          <w:szCs w:val="18"/>
        </w:rPr>
        <w:t xml:space="preserve">of </w:t>
      </w:r>
      <w:r w:rsidR="001E03C0" w:rsidRPr="000E550A">
        <w:rPr>
          <w:rFonts w:asciiTheme="minorHAnsi" w:hAnsiTheme="minorHAnsi" w:cstheme="minorHAnsi"/>
          <w:b w:val="0"/>
          <w:sz w:val="24"/>
          <w:szCs w:val="24"/>
        </w:rPr>
        <w:t>Rainbow Nursery such as parent questionnaires, formal staff meetings, informal discussions, 1:1 consultations with staff, professional dialogue, environment audits, children’s mind maps, children’s drawings, photographs, observations.</w:t>
      </w:r>
    </w:p>
    <w:p w14:paraId="1E6A7F38" w14:textId="769F56C4" w:rsidR="00310423" w:rsidRDefault="00310423" w:rsidP="001B4FA6">
      <w:pPr>
        <w:rPr>
          <w:rFonts w:asciiTheme="minorHAnsi" w:hAnsiTheme="minorHAnsi" w:cstheme="minorHAnsi"/>
        </w:rPr>
      </w:pPr>
    </w:p>
    <w:p w14:paraId="59D08BB9" w14:textId="308D0F0D" w:rsidR="00310423" w:rsidRDefault="00310423" w:rsidP="001B4FA6">
      <w:pPr>
        <w:rPr>
          <w:rFonts w:asciiTheme="minorHAnsi" w:hAnsiTheme="minorHAnsi" w:cstheme="minorHAnsi"/>
        </w:rPr>
      </w:pPr>
    </w:p>
    <w:p w14:paraId="69EDA894" w14:textId="433DD5CB" w:rsidR="000245DE" w:rsidRPr="005F1F0D" w:rsidRDefault="001B4FA6" w:rsidP="000245DE">
      <w:pPr>
        <w:rPr>
          <w:rFonts w:asciiTheme="minorHAnsi" w:hAnsiTheme="minorHAnsi" w:cstheme="minorHAnsi"/>
        </w:rPr>
      </w:pPr>
      <w:r w:rsidRPr="001F3F2F">
        <w:rPr>
          <w:rFonts w:asciiTheme="minorHAnsi" w:hAnsiTheme="minorHAnsi" w:cstheme="minorHAnsi"/>
        </w:rPr>
        <w:t xml:space="preserve">All information gathered is collated and used to assist us to identify next steps and areas for improvement.  </w:t>
      </w:r>
      <w:r w:rsidR="000245DE">
        <w:rPr>
          <w:rFonts w:asciiTheme="minorHAnsi" w:hAnsiTheme="minorHAnsi" w:cstheme="minorHAnsi"/>
        </w:rPr>
        <w:t xml:space="preserve">The priorities and actions within our plan meet the needs of the </w:t>
      </w:r>
      <w:r w:rsidR="009A5EFB">
        <w:rPr>
          <w:rFonts w:asciiTheme="minorHAnsi" w:hAnsiTheme="minorHAnsi" w:cstheme="minorHAnsi"/>
        </w:rPr>
        <w:t>establishment</w:t>
      </w:r>
      <w:r w:rsidR="000245DE">
        <w:rPr>
          <w:rFonts w:asciiTheme="minorHAnsi" w:hAnsiTheme="minorHAnsi" w:cstheme="minorHAnsi"/>
        </w:rPr>
        <w:t xml:space="preserve"> and articulate with the </w:t>
      </w:r>
      <w:r w:rsidR="0088656D">
        <w:rPr>
          <w:rFonts w:asciiTheme="minorHAnsi" w:hAnsiTheme="minorHAnsi" w:cstheme="minorHAnsi"/>
        </w:rPr>
        <w:t xml:space="preserve">local and national </w:t>
      </w:r>
      <w:r w:rsidR="000245DE">
        <w:rPr>
          <w:rFonts w:asciiTheme="minorHAnsi" w:hAnsiTheme="minorHAnsi" w:cstheme="minorHAnsi"/>
        </w:rPr>
        <w:t>prioritie</w:t>
      </w:r>
      <w:r w:rsidR="0088656D">
        <w:rPr>
          <w:rFonts w:asciiTheme="minorHAnsi" w:hAnsiTheme="minorHAnsi" w:cstheme="minorHAnsi"/>
        </w:rPr>
        <w:t>s</w:t>
      </w:r>
      <w:r w:rsidR="000245DE">
        <w:rPr>
          <w:rFonts w:asciiTheme="minorHAnsi" w:hAnsiTheme="minorHAnsi" w:cstheme="minorHAnsi"/>
        </w:rPr>
        <w:t xml:space="preserve">. </w:t>
      </w:r>
    </w:p>
    <w:p w14:paraId="31A99EFB" w14:textId="77777777" w:rsidR="0088656D" w:rsidRDefault="0088656D" w:rsidP="000245DE">
      <w:pPr>
        <w:rPr>
          <w:rFonts w:asciiTheme="minorHAnsi" w:hAnsiTheme="minorHAnsi" w:cstheme="minorHAnsi"/>
          <w:b/>
        </w:rPr>
      </w:pPr>
    </w:p>
    <w:p w14:paraId="57974C9B" w14:textId="48CBFD12" w:rsidR="003D1913" w:rsidRPr="007F1E3B" w:rsidRDefault="003D1913" w:rsidP="007F1E3B">
      <w:pPr>
        <w:rPr>
          <w:rFonts w:asciiTheme="minorHAnsi" w:hAnsiTheme="minorHAnsi" w:cstheme="minorHAnsi"/>
          <w:b/>
          <w:bCs/>
          <w:color w:val="FF0000"/>
        </w:rPr>
      </w:pPr>
      <w:r w:rsidRPr="007F1E3B">
        <w:rPr>
          <w:rFonts w:asciiTheme="minorHAnsi" w:hAnsiTheme="minorHAnsi" w:cstheme="minorHAnsi"/>
          <w:b/>
          <w:bCs/>
          <w:szCs w:val="32"/>
        </w:rPr>
        <w:t xml:space="preserve">How </w:t>
      </w:r>
      <w:r w:rsidR="00DE6AA2" w:rsidRPr="007F1E3B">
        <w:rPr>
          <w:rFonts w:asciiTheme="minorHAnsi" w:hAnsiTheme="minorHAnsi" w:cstheme="minorHAnsi"/>
          <w:b/>
          <w:bCs/>
          <w:szCs w:val="32"/>
        </w:rPr>
        <w:t>will we</w:t>
      </w:r>
      <w:r w:rsidRPr="007F1E3B">
        <w:rPr>
          <w:rFonts w:asciiTheme="minorHAnsi" w:hAnsiTheme="minorHAnsi" w:cstheme="minorHAnsi"/>
          <w:b/>
          <w:bCs/>
          <w:szCs w:val="32"/>
        </w:rPr>
        <w:t xml:space="preserve"> know if we are achieving our aims?</w:t>
      </w:r>
    </w:p>
    <w:p w14:paraId="6262C3A1" w14:textId="29BD7046" w:rsidR="003D1913" w:rsidRDefault="003D1913" w:rsidP="003E4F1F">
      <w:pPr>
        <w:rPr>
          <w:rFonts w:asciiTheme="minorHAnsi" w:hAnsiTheme="minorHAnsi" w:cstheme="minorHAnsi"/>
        </w:rPr>
      </w:pPr>
      <w:r w:rsidRPr="001F3F2F">
        <w:rPr>
          <w:rFonts w:asciiTheme="minorHAnsi" w:hAnsiTheme="minorHAnsi" w:cstheme="minorHAnsi"/>
        </w:rPr>
        <w:t xml:space="preserve">We will </w:t>
      </w:r>
      <w:r w:rsidR="003A09F3" w:rsidRPr="001F3F2F">
        <w:rPr>
          <w:rFonts w:asciiTheme="minorHAnsi" w:hAnsiTheme="minorHAnsi" w:cstheme="minorHAnsi"/>
        </w:rPr>
        <w:t>measure</w:t>
      </w:r>
      <w:r w:rsidRPr="001F3F2F">
        <w:rPr>
          <w:rFonts w:asciiTheme="minorHAnsi" w:hAnsiTheme="minorHAnsi" w:cstheme="minorHAnsi"/>
        </w:rPr>
        <w:t xml:space="preserve"> and evaluate the progress we are making to achieve the key outcomes set out in this plan. We do this </w:t>
      </w:r>
      <w:r w:rsidR="001B4FA6" w:rsidRPr="001F3F2F">
        <w:rPr>
          <w:rFonts w:asciiTheme="minorHAnsi" w:hAnsiTheme="minorHAnsi" w:cstheme="minorHAnsi"/>
        </w:rPr>
        <w:t>using quality assurance activities that include</w:t>
      </w:r>
      <w:r w:rsidR="00FE0B1A">
        <w:rPr>
          <w:rFonts w:asciiTheme="minorHAnsi" w:hAnsiTheme="minorHAnsi" w:cstheme="minorHAnsi"/>
        </w:rPr>
        <w:t xml:space="preserve"> </w:t>
      </w:r>
    </w:p>
    <w:p w14:paraId="3073A23E" w14:textId="5874DC54" w:rsidR="00496203" w:rsidRDefault="00496203" w:rsidP="003E4F1F">
      <w:pPr>
        <w:rPr>
          <w:rFonts w:asciiTheme="minorHAnsi" w:hAnsiTheme="minorHAnsi" w:cstheme="minorHAnsi"/>
        </w:rPr>
      </w:pPr>
    </w:p>
    <w:p w14:paraId="1BE215AB" w14:textId="77777777" w:rsidR="001E03C0" w:rsidRPr="0043205E" w:rsidRDefault="001E03C0" w:rsidP="00D12266">
      <w:pPr>
        <w:pStyle w:val="ListParagraph"/>
        <w:numPr>
          <w:ilvl w:val="0"/>
          <w:numId w:val="15"/>
        </w:numPr>
        <w:rPr>
          <w:rFonts w:asciiTheme="minorHAnsi" w:hAnsiTheme="minorHAnsi" w:cstheme="minorHAnsi"/>
        </w:rPr>
      </w:pPr>
      <w:r w:rsidRPr="0043205E">
        <w:rPr>
          <w:rFonts w:asciiTheme="minorHAnsi" w:hAnsiTheme="minorHAnsi" w:cstheme="minorHAnsi"/>
        </w:rPr>
        <w:t xml:space="preserve">Reflecting on key early years documents and guidance </w:t>
      </w:r>
    </w:p>
    <w:p w14:paraId="4B65FCEA" w14:textId="77777777" w:rsidR="001E03C0" w:rsidRPr="0043205E" w:rsidRDefault="001E03C0" w:rsidP="00D12266">
      <w:pPr>
        <w:pStyle w:val="ListParagraph"/>
        <w:numPr>
          <w:ilvl w:val="0"/>
          <w:numId w:val="15"/>
        </w:numPr>
        <w:rPr>
          <w:rFonts w:asciiTheme="minorHAnsi" w:hAnsiTheme="minorHAnsi" w:cstheme="minorHAnsi"/>
        </w:rPr>
      </w:pPr>
      <w:r w:rsidRPr="0043205E">
        <w:rPr>
          <w:rFonts w:asciiTheme="minorHAnsi" w:hAnsiTheme="minorHAnsi" w:cstheme="minorHAnsi"/>
        </w:rPr>
        <w:t xml:space="preserve">Using the key drivers of National Improvement Framework as benchmarks. </w:t>
      </w:r>
    </w:p>
    <w:p w14:paraId="22A474E7" w14:textId="77777777" w:rsidR="001E03C0" w:rsidRPr="0043205E" w:rsidRDefault="001E03C0" w:rsidP="00D12266">
      <w:pPr>
        <w:pStyle w:val="ListParagraph"/>
        <w:numPr>
          <w:ilvl w:val="0"/>
          <w:numId w:val="15"/>
        </w:numPr>
        <w:rPr>
          <w:rFonts w:asciiTheme="minorHAnsi" w:hAnsiTheme="minorHAnsi" w:cstheme="minorHAnsi"/>
        </w:rPr>
      </w:pPr>
      <w:r w:rsidRPr="0043205E">
        <w:rPr>
          <w:rFonts w:asciiTheme="minorHAnsi" w:hAnsiTheme="minorHAnsi" w:cstheme="minorHAnsi"/>
        </w:rPr>
        <w:t xml:space="preserve">Encouraging staff to be self-reflective of their own practice. </w:t>
      </w:r>
    </w:p>
    <w:p w14:paraId="1A2577DE" w14:textId="77777777" w:rsidR="001E03C0" w:rsidRPr="0043205E" w:rsidRDefault="001E03C0" w:rsidP="00D12266">
      <w:pPr>
        <w:pStyle w:val="ListParagraph"/>
        <w:numPr>
          <w:ilvl w:val="0"/>
          <w:numId w:val="15"/>
        </w:numPr>
        <w:rPr>
          <w:rFonts w:asciiTheme="minorHAnsi" w:hAnsiTheme="minorHAnsi" w:cstheme="minorHAnsi"/>
        </w:rPr>
      </w:pPr>
      <w:r w:rsidRPr="0043205E">
        <w:rPr>
          <w:rFonts w:asciiTheme="minorHAnsi" w:hAnsiTheme="minorHAnsi" w:cstheme="minorHAnsi"/>
        </w:rPr>
        <w:t>Through staff review and development processes.</w:t>
      </w:r>
    </w:p>
    <w:p w14:paraId="2A745119" w14:textId="77777777" w:rsidR="001E03C0" w:rsidRPr="0043205E" w:rsidRDefault="001E03C0" w:rsidP="00D12266">
      <w:pPr>
        <w:pStyle w:val="ListParagraph"/>
        <w:numPr>
          <w:ilvl w:val="0"/>
          <w:numId w:val="15"/>
        </w:numPr>
        <w:rPr>
          <w:rFonts w:asciiTheme="minorHAnsi" w:hAnsiTheme="minorHAnsi" w:cstheme="minorHAnsi"/>
        </w:rPr>
      </w:pPr>
      <w:r w:rsidRPr="0043205E">
        <w:rPr>
          <w:rFonts w:asciiTheme="minorHAnsi" w:hAnsiTheme="minorHAnsi" w:cstheme="minorHAnsi"/>
        </w:rPr>
        <w:t xml:space="preserve">Using Care Inspectorate and Health &amp; Social Care Standards as guidance for improvements. </w:t>
      </w:r>
    </w:p>
    <w:p w14:paraId="4B57F091" w14:textId="77777777" w:rsidR="001E03C0" w:rsidRPr="0043205E" w:rsidRDefault="001E03C0" w:rsidP="00D12266">
      <w:pPr>
        <w:pStyle w:val="ListParagraph"/>
        <w:numPr>
          <w:ilvl w:val="0"/>
          <w:numId w:val="15"/>
        </w:numPr>
        <w:rPr>
          <w:rFonts w:asciiTheme="minorHAnsi" w:hAnsiTheme="minorHAnsi" w:cstheme="minorHAnsi"/>
        </w:rPr>
      </w:pPr>
      <w:r w:rsidRPr="0043205E">
        <w:rPr>
          <w:rFonts w:asciiTheme="minorHAnsi" w:hAnsiTheme="minorHAnsi" w:cstheme="minorHAnsi"/>
        </w:rPr>
        <w:t xml:space="preserve">The use of a robust moderation calendar to monitor quality of practice. </w:t>
      </w:r>
    </w:p>
    <w:p w14:paraId="07B4C545" w14:textId="77777777" w:rsidR="001E03C0" w:rsidRPr="0043205E" w:rsidRDefault="001E03C0" w:rsidP="00D12266">
      <w:pPr>
        <w:pStyle w:val="ListParagraph"/>
        <w:numPr>
          <w:ilvl w:val="0"/>
          <w:numId w:val="15"/>
        </w:numPr>
        <w:rPr>
          <w:rFonts w:asciiTheme="minorHAnsi" w:hAnsiTheme="minorHAnsi" w:cstheme="minorHAnsi"/>
        </w:rPr>
      </w:pPr>
      <w:r w:rsidRPr="0043205E">
        <w:rPr>
          <w:rFonts w:asciiTheme="minorHAnsi" w:hAnsiTheme="minorHAnsi" w:cstheme="minorHAnsi"/>
        </w:rPr>
        <w:t>Documentation of children’s learning – observations, artwork, wall displays, photographs, etc.)</w:t>
      </w:r>
    </w:p>
    <w:p w14:paraId="3D008C55" w14:textId="77777777" w:rsidR="001E03C0" w:rsidRPr="0043205E" w:rsidRDefault="001E03C0" w:rsidP="00D12266">
      <w:pPr>
        <w:pStyle w:val="ListParagraph"/>
        <w:numPr>
          <w:ilvl w:val="0"/>
          <w:numId w:val="15"/>
        </w:numPr>
        <w:rPr>
          <w:rFonts w:asciiTheme="minorHAnsi" w:hAnsiTheme="minorHAnsi" w:cstheme="minorHAnsi"/>
        </w:rPr>
      </w:pPr>
      <w:r w:rsidRPr="0043205E">
        <w:rPr>
          <w:rFonts w:asciiTheme="minorHAnsi" w:hAnsiTheme="minorHAnsi" w:cstheme="minorHAnsi"/>
        </w:rPr>
        <w:t xml:space="preserve">Children’s development trackers to assess progress. </w:t>
      </w:r>
    </w:p>
    <w:p w14:paraId="59146F6B" w14:textId="77777777" w:rsidR="001E03C0" w:rsidRPr="0043205E" w:rsidRDefault="001E03C0" w:rsidP="00D12266">
      <w:pPr>
        <w:pStyle w:val="ListParagraph"/>
        <w:numPr>
          <w:ilvl w:val="0"/>
          <w:numId w:val="15"/>
        </w:numPr>
        <w:rPr>
          <w:rFonts w:asciiTheme="minorHAnsi" w:hAnsiTheme="minorHAnsi" w:cstheme="minorHAnsi"/>
        </w:rPr>
      </w:pPr>
      <w:r w:rsidRPr="0043205E">
        <w:rPr>
          <w:rFonts w:asciiTheme="minorHAnsi" w:hAnsiTheme="minorHAnsi" w:cstheme="minorHAnsi"/>
        </w:rPr>
        <w:t xml:space="preserve">Adopting a ‘Plan, Do, Study, Act’ cycle for improvement. </w:t>
      </w:r>
    </w:p>
    <w:p w14:paraId="00035436" w14:textId="77777777" w:rsidR="001E03C0" w:rsidRPr="0043205E" w:rsidRDefault="001E03C0" w:rsidP="00D12266">
      <w:pPr>
        <w:pStyle w:val="ListParagraph"/>
        <w:numPr>
          <w:ilvl w:val="0"/>
          <w:numId w:val="15"/>
        </w:numPr>
        <w:rPr>
          <w:rFonts w:asciiTheme="minorHAnsi" w:hAnsiTheme="minorHAnsi" w:cstheme="minorHAnsi"/>
        </w:rPr>
      </w:pPr>
      <w:r w:rsidRPr="0043205E">
        <w:rPr>
          <w:rFonts w:asciiTheme="minorHAnsi" w:hAnsiTheme="minorHAnsi" w:cstheme="minorHAnsi"/>
        </w:rPr>
        <w:t>Carrying out environmental audits.</w:t>
      </w:r>
    </w:p>
    <w:p w14:paraId="1AC24428" w14:textId="77777777" w:rsidR="001E03C0" w:rsidRPr="0043205E" w:rsidRDefault="001E03C0" w:rsidP="00D12266">
      <w:pPr>
        <w:pStyle w:val="ListParagraph"/>
        <w:numPr>
          <w:ilvl w:val="0"/>
          <w:numId w:val="15"/>
        </w:numPr>
        <w:rPr>
          <w:rFonts w:asciiTheme="minorHAnsi" w:hAnsiTheme="minorHAnsi" w:cstheme="minorHAnsi"/>
        </w:rPr>
      </w:pPr>
      <w:r w:rsidRPr="0043205E">
        <w:rPr>
          <w:rFonts w:asciiTheme="minorHAnsi" w:hAnsiTheme="minorHAnsi" w:cstheme="minorHAnsi"/>
        </w:rPr>
        <w:t xml:space="preserve">Using floor book to evidence progress. </w:t>
      </w:r>
    </w:p>
    <w:p w14:paraId="1635754F" w14:textId="77777777" w:rsidR="001E03C0" w:rsidRDefault="001E03C0" w:rsidP="003E4F1F">
      <w:pPr>
        <w:rPr>
          <w:rFonts w:asciiTheme="minorHAnsi" w:hAnsiTheme="minorHAnsi" w:cstheme="minorHAnsi"/>
        </w:rPr>
      </w:pPr>
    </w:p>
    <w:p w14:paraId="01721804" w14:textId="110FFAE4" w:rsidR="00496203" w:rsidRDefault="00496203" w:rsidP="003E4F1F">
      <w:pPr>
        <w:rPr>
          <w:rFonts w:asciiTheme="minorHAnsi" w:hAnsiTheme="minorHAnsi" w:cstheme="minorHAnsi"/>
        </w:rPr>
      </w:pPr>
    </w:p>
    <w:p w14:paraId="094E5F01" w14:textId="1E9F71EF" w:rsidR="00496203" w:rsidRDefault="00496203" w:rsidP="003E4F1F">
      <w:pPr>
        <w:rPr>
          <w:rFonts w:asciiTheme="minorHAnsi" w:hAnsiTheme="minorHAnsi" w:cstheme="minorHAnsi"/>
        </w:rPr>
      </w:pPr>
    </w:p>
    <w:p w14:paraId="094114EA" w14:textId="77777777" w:rsidR="007F1E3B" w:rsidRDefault="007F1E3B" w:rsidP="007F1E3B">
      <w:pPr>
        <w:rPr>
          <w:rFonts w:asciiTheme="minorHAnsi" w:hAnsiTheme="minorHAnsi" w:cstheme="minorHAnsi"/>
        </w:rPr>
      </w:pPr>
      <w:r w:rsidRPr="001F3F2F">
        <w:rPr>
          <w:rFonts w:asciiTheme="minorHAnsi" w:hAnsiTheme="minorHAnsi" w:cstheme="minorHAnsi"/>
        </w:rPr>
        <w:t xml:space="preserve">Each year we also complete a </w:t>
      </w:r>
      <w:r>
        <w:rPr>
          <w:rFonts w:asciiTheme="minorHAnsi" w:hAnsiTheme="minorHAnsi" w:cstheme="minorHAnsi"/>
        </w:rPr>
        <w:t>S</w:t>
      </w:r>
      <w:r w:rsidRPr="001F3F2F">
        <w:rPr>
          <w:rFonts w:asciiTheme="minorHAnsi" w:hAnsiTheme="minorHAnsi" w:cstheme="minorHAnsi"/>
        </w:rPr>
        <w:t xml:space="preserve">tandards and </w:t>
      </w:r>
      <w:r>
        <w:rPr>
          <w:rFonts w:asciiTheme="minorHAnsi" w:hAnsiTheme="minorHAnsi" w:cstheme="minorHAnsi"/>
        </w:rPr>
        <w:t>Q</w:t>
      </w:r>
      <w:r w:rsidRPr="001F3F2F">
        <w:rPr>
          <w:rFonts w:asciiTheme="minorHAnsi" w:hAnsiTheme="minorHAnsi" w:cstheme="minorHAnsi"/>
        </w:rPr>
        <w:t>uality report and self-evaluation document which are monitored by Renfrewshire Council Children’s Services’ staff.</w:t>
      </w:r>
    </w:p>
    <w:p w14:paraId="6FDF49D6" w14:textId="77777777" w:rsidR="009A5EFB" w:rsidRDefault="009A5EFB" w:rsidP="007E7F1B">
      <w:pPr>
        <w:ind w:right="252"/>
        <w:rPr>
          <w:rFonts w:asciiTheme="minorHAnsi" w:hAnsiTheme="minorHAnsi" w:cstheme="minorHAnsi"/>
        </w:rPr>
      </w:pPr>
    </w:p>
    <w:p w14:paraId="4AE9F818" w14:textId="77777777" w:rsidR="00C140CD" w:rsidRPr="006261E0" w:rsidRDefault="00C140CD" w:rsidP="003E4F1F">
      <w:pPr>
        <w:rPr>
          <w:rFonts w:asciiTheme="minorHAnsi" w:hAnsiTheme="minorHAnsi" w:cstheme="minorHAnsi"/>
        </w:rPr>
      </w:pPr>
    </w:p>
    <w:tbl>
      <w:tblPr>
        <w:tblStyle w:val="TableGrid"/>
        <w:tblW w:w="15309" w:type="dxa"/>
        <w:tblInd w:w="-572" w:type="dxa"/>
        <w:tblBorders>
          <w:top w:val="single" w:sz="4" w:space="0" w:color="4472C4"/>
          <w:left w:val="single" w:sz="4" w:space="0" w:color="4472C4"/>
          <w:bottom w:val="single" w:sz="4" w:space="0" w:color="4472C4"/>
          <w:right w:val="single" w:sz="4" w:space="0" w:color="4472C4"/>
          <w:insideH w:val="single" w:sz="4" w:space="0" w:color="4472C4"/>
          <w:insideV w:val="single" w:sz="4" w:space="0" w:color="4472C4"/>
        </w:tblBorders>
        <w:tblLayout w:type="fixed"/>
        <w:tblLook w:val="04A0" w:firstRow="1" w:lastRow="0" w:firstColumn="1" w:lastColumn="0" w:noHBand="0" w:noVBand="1"/>
      </w:tblPr>
      <w:tblGrid>
        <w:gridCol w:w="3969"/>
        <w:gridCol w:w="3402"/>
        <w:gridCol w:w="142"/>
        <w:gridCol w:w="3361"/>
        <w:gridCol w:w="4435"/>
      </w:tblGrid>
      <w:tr w:rsidR="00403544" w:rsidRPr="001F3F2F" w14:paraId="2DA9CB64" w14:textId="77777777" w:rsidTr="00680247">
        <w:trPr>
          <w:trHeight w:hRule="exact" w:val="436"/>
        </w:trPr>
        <w:tc>
          <w:tcPr>
            <w:tcW w:w="15309" w:type="dxa"/>
            <w:gridSpan w:val="5"/>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tcPr>
          <w:p w14:paraId="5750247A" w14:textId="77777777" w:rsidR="00E97325" w:rsidRPr="0099782F" w:rsidRDefault="00403544" w:rsidP="00E97325">
            <w:pPr>
              <w:spacing w:after="160" w:line="278" w:lineRule="auto"/>
              <w:rPr>
                <w:b/>
                <w:bCs/>
              </w:rPr>
            </w:pPr>
            <w:r w:rsidRPr="001F3F2F">
              <w:rPr>
                <w:rFonts w:asciiTheme="minorHAnsi" w:hAnsiTheme="minorHAnsi" w:cstheme="minorHAnsi"/>
                <w:b/>
                <w:bCs/>
              </w:rPr>
              <w:t xml:space="preserve">Improvement Priority </w:t>
            </w:r>
            <w:r>
              <w:rPr>
                <w:rFonts w:asciiTheme="minorHAnsi" w:hAnsiTheme="minorHAnsi" w:cstheme="minorHAnsi"/>
                <w:b/>
                <w:bCs/>
              </w:rPr>
              <w:t>1</w:t>
            </w:r>
            <w:r w:rsidRPr="001F3F2F">
              <w:rPr>
                <w:rFonts w:asciiTheme="minorHAnsi" w:hAnsiTheme="minorHAnsi" w:cstheme="minorHAnsi"/>
                <w:b/>
                <w:bCs/>
              </w:rPr>
              <w:t xml:space="preserve"> </w:t>
            </w:r>
            <w:r>
              <w:rPr>
                <w:rFonts w:asciiTheme="minorHAnsi" w:hAnsiTheme="minorHAnsi" w:cstheme="minorHAnsi"/>
                <w:b/>
                <w:bCs/>
              </w:rPr>
              <w:t>–</w:t>
            </w:r>
            <w:r w:rsidRPr="001F3F2F">
              <w:rPr>
                <w:rFonts w:asciiTheme="minorHAnsi" w:hAnsiTheme="minorHAnsi" w:cstheme="minorHAnsi"/>
                <w:b/>
                <w:bCs/>
              </w:rPr>
              <w:t xml:space="preserve"> </w:t>
            </w:r>
            <w:r w:rsidR="00E97325" w:rsidRPr="00383FEA">
              <w:rPr>
                <w:rFonts w:ascii="Calibri" w:hAnsi="Calibri" w:cs="Calibri"/>
                <w:b/>
                <w:bCs/>
              </w:rPr>
              <w:t>Increasing Parental Involvement Across All Areas of the Service</w:t>
            </w:r>
          </w:p>
          <w:p w14:paraId="71178081" w14:textId="38943FC0" w:rsidR="00403544" w:rsidRPr="001F3F2F" w:rsidRDefault="00403544" w:rsidP="00407590">
            <w:pPr>
              <w:pStyle w:val="western"/>
              <w:spacing w:before="0" w:beforeAutospacing="0"/>
              <w:ind w:right="57"/>
              <w:rPr>
                <w:rFonts w:asciiTheme="minorHAnsi" w:hAnsiTheme="minorHAnsi" w:cstheme="minorHAnsi"/>
                <w:b/>
                <w:bCs/>
                <w:sz w:val="24"/>
                <w:szCs w:val="24"/>
              </w:rPr>
            </w:pPr>
          </w:p>
        </w:tc>
      </w:tr>
      <w:tr w:rsidR="00E07439" w:rsidRPr="001F3F2F" w14:paraId="4BC84A0E" w14:textId="77777777" w:rsidTr="00E07439">
        <w:trPr>
          <w:trHeight w:hRule="exact" w:val="1841"/>
        </w:trPr>
        <w:tc>
          <w:tcPr>
            <w:tcW w:w="7371" w:type="dxa"/>
            <w:gridSpan w:val="2"/>
            <w:tcBorders>
              <w:top w:val="single" w:sz="4" w:space="0" w:color="auto"/>
              <w:left w:val="single" w:sz="4" w:space="0" w:color="auto"/>
              <w:bottom w:val="single" w:sz="4" w:space="0" w:color="auto"/>
              <w:right w:val="single" w:sz="4" w:space="0" w:color="auto"/>
            </w:tcBorders>
          </w:tcPr>
          <w:p w14:paraId="1D2A67B0" w14:textId="78B42111" w:rsidR="00E07439" w:rsidRPr="00310423" w:rsidRDefault="00E07439" w:rsidP="00407590">
            <w:pPr>
              <w:pStyle w:val="Default"/>
              <w:rPr>
                <w:rFonts w:asciiTheme="minorHAnsi" w:hAnsiTheme="minorHAnsi" w:cstheme="minorHAnsi"/>
                <w:b/>
                <w:bCs/>
                <w:iCs/>
                <w:sz w:val="22"/>
                <w:szCs w:val="22"/>
              </w:rPr>
            </w:pPr>
            <w:r w:rsidRPr="00310423">
              <w:rPr>
                <w:rFonts w:asciiTheme="minorHAnsi" w:hAnsiTheme="minorHAnsi" w:cstheme="minorHAnsi"/>
                <w:b/>
                <w:bCs/>
                <w:iCs/>
                <w:sz w:val="22"/>
                <w:szCs w:val="22"/>
              </w:rPr>
              <w:t>NIF Priorities</w:t>
            </w:r>
            <w:r w:rsidR="00152431">
              <w:rPr>
                <w:rFonts w:asciiTheme="minorHAnsi" w:hAnsiTheme="minorHAnsi" w:cstheme="minorHAnsi"/>
                <w:b/>
                <w:bCs/>
                <w:iCs/>
                <w:sz w:val="22"/>
                <w:szCs w:val="22"/>
              </w:rPr>
              <w:t xml:space="preserve">                                                                                      </w:t>
            </w:r>
            <w:r w:rsidR="00152431">
              <w:rPr>
                <w:iCs/>
                <w:color w:val="FF0000"/>
                <w:sz w:val="16"/>
                <w:szCs w:val="16"/>
              </w:rPr>
              <w:t>Highlight as appropriate</w:t>
            </w:r>
          </w:p>
          <w:p w14:paraId="3C9B7324" w14:textId="52124C6E" w:rsidR="00E07439" w:rsidRPr="002C245C" w:rsidRDefault="00E07439" w:rsidP="009D32AE">
            <w:pPr>
              <w:ind w:left="-57"/>
              <w:jc w:val="both"/>
              <w:rPr>
                <w:rFonts w:asciiTheme="minorHAnsi" w:hAnsiTheme="minorHAnsi" w:cstheme="minorHAnsi"/>
                <w:color w:val="333333"/>
                <w:sz w:val="18"/>
                <w:szCs w:val="18"/>
                <w:shd w:val="clear" w:color="auto" w:fill="FFFFFF"/>
              </w:rPr>
            </w:pPr>
            <w:r w:rsidRPr="009879E0">
              <w:rPr>
                <w:rFonts w:asciiTheme="minorHAnsi" w:hAnsiTheme="minorHAnsi" w:cstheme="minorHAnsi"/>
                <w:color w:val="333333"/>
                <w:sz w:val="18"/>
                <w:szCs w:val="18"/>
                <w:highlight w:val="green"/>
                <w:shd w:val="clear" w:color="auto" w:fill="FFFFFF"/>
              </w:rPr>
              <w:t>Placing the human rights and needs of every child and young person at the centre of education</w:t>
            </w:r>
          </w:p>
          <w:p w14:paraId="329CFF1A" w14:textId="230B091B" w:rsidR="00E07439" w:rsidRPr="002C245C" w:rsidRDefault="00E07439" w:rsidP="009D32AE">
            <w:pPr>
              <w:ind w:left="-57"/>
              <w:jc w:val="both"/>
              <w:rPr>
                <w:rFonts w:asciiTheme="minorHAnsi" w:hAnsiTheme="minorHAnsi" w:cstheme="minorHAnsi"/>
                <w:color w:val="333333"/>
                <w:sz w:val="18"/>
                <w:szCs w:val="18"/>
                <w:shd w:val="clear" w:color="auto" w:fill="FFFFFF"/>
              </w:rPr>
            </w:pPr>
            <w:r w:rsidRPr="002C245C">
              <w:rPr>
                <w:rFonts w:asciiTheme="minorHAnsi" w:hAnsiTheme="minorHAnsi" w:cstheme="minorHAnsi"/>
                <w:color w:val="333333"/>
                <w:sz w:val="18"/>
                <w:szCs w:val="18"/>
                <w:shd w:val="clear" w:color="auto" w:fill="FFFFFF"/>
              </w:rPr>
              <w:t>Improvement in children and young people’s health and wellbeing</w:t>
            </w:r>
          </w:p>
          <w:p w14:paraId="4BF345D0" w14:textId="79690EEC" w:rsidR="00E07439" w:rsidRPr="002C245C" w:rsidRDefault="00E07439" w:rsidP="009D32AE">
            <w:pPr>
              <w:ind w:left="-57"/>
              <w:jc w:val="both"/>
              <w:rPr>
                <w:rFonts w:asciiTheme="minorHAnsi" w:hAnsiTheme="minorHAnsi" w:cstheme="minorHAnsi"/>
                <w:color w:val="333333"/>
                <w:sz w:val="18"/>
                <w:szCs w:val="18"/>
                <w:shd w:val="clear" w:color="auto" w:fill="FFFFFF"/>
              </w:rPr>
            </w:pPr>
            <w:r w:rsidRPr="002C245C">
              <w:rPr>
                <w:rFonts w:asciiTheme="minorHAnsi" w:hAnsiTheme="minorHAnsi" w:cstheme="minorHAnsi"/>
                <w:color w:val="333333"/>
                <w:sz w:val="18"/>
                <w:szCs w:val="18"/>
                <w:shd w:val="clear" w:color="auto" w:fill="FFFFFF"/>
              </w:rPr>
              <w:t>Closing the attainment gap between the most and least disadvantaged children and young people</w:t>
            </w:r>
          </w:p>
          <w:p w14:paraId="4ECA0D56" w14:textId="7E17650A" w:rsidR="00E07439" w:rsidRPr="002C245C" w:rsidRDefault="00E07439" w:rsidP="009D32AE">
            <w:pPr>
              <w:ind w:left="-57"/>
              <w:jc w:val="both"/>
              <w:rPr>
                <w:rFonts w:asciiTheme="minorHAnsi" w:hAnsiTheme="minorHAnsi" w:cstheme="minorHAnsi"/>
                <w:color w:val="333333"/>
                <w:sz w:val="18"/>
                <w:szCs w:val="18"/>
                <w:shd w:val="clear" w:color="auto" w:fill="FFFFFF"/>
              </w:rPr>
            </w:pPr>
            <w:r w:rsidRPr="002C245C">
              <w:rPr>
                <w:rFonts w:asciiTheme="minorHAnsi" w:hAnsiTheme="minorHAnsi" w:cstheme="minorHAnsi"/>
                <w:color w:val="333333"/>
                <w:sz w:val="18"/>
                <w:szCs w:val="18"/>
                <w:shd w:val="clear" w:color="auto" w:fill="FFFFFF"/>
              </w:rPr>
              <w:t>Improvement in skills and sustained, positive school-leaver destinations for all young people</w:t>
            </w:r>
          </w:p>
          <w:p w14:paraId="386E6EBD" w14:textId="628C2D16" w:rsidR="00E07439" w:rsidRPr="002C245C" w:rsidRDefault="00E07439" w:rsidP="009D32AE">
            <w:pPr>
              <w:ind w:left="-57"/>
              <w:jc w:val="both"/>
              <w:rPr>
                <w:rFonts w:asciiTheme="minorHAnsi" w:hAnsiTheme="minorHAnsi" w:cstheme="minorHAnsi"/>
                <w:color w:val="333333"/>
                <w:sz w:val="18"/>
                <w:szCs w:val="18"/>
                <w:shd w:val="clear" w:color="auto" w:fill="FFFFFF"/>
              </w:rPr>
            </w:pPr>
            <w:r w:rsidRPr="002C245C">
              <w:rPr>
                <w:rFonts w:asciiTheme="minorHAnsi" w:hAnsiTheme="minorHAnsi" w:cstheme="minorHAnsi"/>
                <w:color w:val="333333"/>
                <w:sz w:val="18"/>
                <w:szCs w:val="18"/>
                <w:shd w:val="clear" w:color="auto" w:fill="FFFFFF"/>
              </w:rPr>
              <w:t>Improvement in achievement, particularly in literacy and numeracy</w:t>
            </w:r>
          </w:p>
          <w:p w14:paraId="7AC95659" w14:textId="314E5D30" w:rsidR="00E07439" w:rsidRPr="00D916AF" w:rsidRDefault="00E07439" w:rsidP="009D32AE">
            <w:pPr>
              <w:pStyle w:val="Default"/>
              <w:ind w:left="173"/>
              <w:rPr>
                <w:rFonts w:asciiTheme="minorHAnsi" w:hAnsiTheme="minorHAnsi" w:cstheme="minorHAnsi"/>
                <w:iCs/>
                <w:sz w:val="18"/>
                <w:szCs w:val="18"/>
              </w:rPr>
            </w:pPr>
            <w:r>
              <w:rPr>
                <w:iCs/>
                <w:color w:val="FF0000"/>
                <w:sz w:val="16"/>
                <w:szCs w:val="16"/>
              </w:rPr>
              <w:t xml:space="preserve">                                                                                                                      </w:t>
            </w:r>
          </w:p>
          <w:p w14:paraId="1902894C" w14:textId="77777777" w:rsidR="00E07439" w:rsidRPr="00310423" w:rsidRDefault="00E07439" w:rsidP="00407590">
            <w:pPr>
              <w:pStyle w:val="Default"/>
              <w:ind w:left="-108"/>
              <w:rPr>
                <w:rFonts w:asciiTheme="minorHAnsi" w:hAnsiTheme="minorHAnsi" w:cstheme="minorHAnsi"/>
                <w:b/>
                <w:bCs/>
              </w:rPr>
            </w:pPr>
          </w:p>
        </w:tc>
        <w:tc>
          <w:tcPr>
            <w:tcW w:w="7938" w:type="dxa"/>
            <w:gridSpan w:val="3"/>
            <w:tcBorders>
              <w:top w:val="single" w:sz="4" w:space="0" w:color="auto"/>
              <w:left w:val="single" w:sz="4" w:space="0" w:color="auto"/>
              <w:bottom w:val="single" w:sz="4" w:space="0" w:color="auto"/>
              <w:right w:val="single" w:sz="4" w:space="0" w:color="auto"/>
            </w:tcBorders>
          </w:tcPr>
          <w:p w14:paraId="1159F0EB" w14:textId="38443BE7" w:rsidR="00E07439" w:rsidRPr="00310423" w:rsidRDefault="00E07439" w:rsidP="00407590">
            <w:pPr>
              <w:pStyle w:val="western"/>
              <w:spacing w:before="0" w:beforeAutospacing="0"/>
              <w:ind w:right="57"/>
              <w:rPr>
                <w:rFonts w:asciiTheme="minorHAnsi" w:hAnsiTheme="minorHAnsi" w:cstheme="minorHAnsi"/>
                <w:b/>
                <w:bCs/>
              </w:rPr>
            </w:pPr>
            <w:r w:rsidRPr="00310423">
              <w:rPr>
                <w:rFonts w:asciiTheme="minorHAnsi" w:hAnsiTheme="minorHAnsi" w:cstheme="minorHAnsi"/>
                <w:b/>
                <w:bCs/>
              </w:rPr>
              <w:t xml:space="preserve">NIF </w:t>
            </w:r>
            <w:r>
              <w:rPr>
                <w:rFonts w:asciiTheme="minorHAnsi" w:hAnsiTheme="minorHAnsi" w:cstheme="minorHAnsi"/>
                <w:b/>
                <w:bCs/>
              </w:rPr>
              <w:t xml:space="preserve">7 Key Outcomes </w:t>
            </w:r>
            <w:r w:rsidRPr="008755D3">
              <w:rPr>
                <w:rFonts w:asciiTheme="minorHAnsi" w:hAnsiTheme="minorHAnsi" w:cstheme="minorHAnsi"/>
              </w:rPr>
              <w:t>(</w:t>
            </w:r>
            <w:r w:rsidRPr="00E07439">
              <w:rPr>
                <w:rFonts w:asciiTheme="minorHAnsi" w:hAnsiTheme="minorHAnsi" w:cstheme="minorHAnsi"/>
                <w:sz w:val="20"/>
                <w:szCs w:val="20"/>
              </w:rPr>
              <w:t>see page 2 for full descriptors</w:t>
            </w:r>
            <w:r w:rsidRPr="008755D3">
              <w:rPr>
                <w:rFonts w:asciiTheme="minorHAnsi" w:hAnsiTheme="minorHAnsi" w:cstheme="minorHAnsi"/>
              </w:rPr>
              <w:t>)</w:t>
            </w:r>
            <w:r w:rsidR="00152431">
              <w:rPr>
                <w:rFonts w:asciiTheme="minorHAnsi" w:hAnsiTheme="minorHAnsi" w:cstheme="minorHAnsi"/>
              </w:rPr>
              <w:t xml:space="preserve">                               </w:t>
            </w:r>
            <w:r w:rsidR="00152431">
              <w:rPr>
                <w:iCs/>
                <w:color w:val="FF0000"/>
                <w:sz w:val="16"/>
                <w:szCs w:val="16"/>
              </w:rPr>
              <w:t>Highlight as appropriate</w:t>
            </w:r>
          </w:p>
          <w:p w14:paraId="0261CCD2" w14:textId="1AA95161" w:rsidR="00E07439" w:rsidRDefault="00E07439" w:rsidP="00900E06">
            <w:pPr>
              <w:rPr>
                <w:rFonts w:asciiTheme="minorHAnsi" w:hAnsiTheme="minorHAnsi" w:cstheme="minorHAnsi"/>
                <w:sz w:val="18"/>
                <w:szCs w:val="18"/>
              </w:rPr>
            </w:pPr>
            <w:r>
              <w:rPr>
                <w:rFonts w:asciiTheme="minorHAnsi" w:hAnsiTheme="minorHAnsi" w:cstheme="minorHAnsi"/>
                <w:sz w:val="18"/>
                <w:szCs w:val="18"/>
              </w:rPr>
              <w:t xml:space="preserve">Develop knowledge, skills, values and attributes to support </w:t>
            </w:r>
            <w:r w:rsidR="002C0969">
              <w:rPr>
                <w:rFonts w:asciiTheme="minorHAnsi" w:hAnsiTheme="minorHAnsi" w:cstheme="minorHAnsi"/>
                <w:sz w:val="18"/>
                <w:szCs w:val="18"/>
              </w:rPr>
              <w:t>children and young people</w:t>
            </w:r>
            <w:r>
              <w:rPr>
                <w:rFonts w:asciiTheme="minorHAnsi" w:hAnsiTheme="minorHAnsi" w:cstheme="minorHAnsi"/>
                <w:sz w:val="18"/>
                <w:szCs w:val="18"/>
              </w:rPr>
              <w:t xml:space="preserve"> to thrive</w:t>
            </w:r>
          </w:p>
          <w:p w14:paraId="7CFB40A5" w14:textId="77777777" w:rsidR="00E07439" w:rsidRDefault="00E07439" w:rsidP="00900E06">
            <w:pPr>
              <w:rPr>
                <w:rFonts w:asciiTheme="minorHAnsi" w:hAnsiTheme="minorHAnsi" w:cstheme="minorHAnsi"/>
                <w:sz w:val="18"/>
                <w:szCs w:val="18"/>
              </w:rPr>
            </w:pPr>
            <w:r w:rsidRPr="009879E0">
              <w:rPr>
                <w:rFonts w:asciiTheme="minorHAnsi" w:hAnsiTheme="minorHAnsi" w:cstheme="minorHAnsi"/>
                <w:sz w:val="18"/>
                <w:szCs w:val="18"/>
                <w:highlight w:val="green"/>
              </w:rPr>
              <w:t>Excellent partnerships in line with GIRFEC</w:t>
            </w:r>
          </w:p>
          <w:p w14:paraId="4DEBE82A" w14:textId="42391BC4" w:rsidR="00E07439" w:rsidRDefault="00E07439" w:rsidP="00900E06">
            <w:pPr>
              <w:rPr>
                <w:rFonts w:asciiTheme="minorHAnsi" w:hAnsiTheme="minorHAnsi" w:cstheme="minorHAnsi"/>
                <w:sz w:val="18"/>
                <w:szCs w:val="18"/>
              </w:rPr>
            </w:pPr>
            <w:r>
              <w:rPr>
                <w:rFonts w:asciiTheme="minorHAnsi" w:hAnsiTheme="minorHAnsi" w:cstheme="minorHAnsi"/>
                <w:sz w:val="18"/>
                <w:szCs w:val="18"/>
              </w:rPr>
              <w:t xml:space="preserve">Inclusive and relevant curriculum and assessment </w:t>
            </w:r>
          </w:p>
          <w:p w14:paraId="6E366527" w14:textId="77A1AAD6" w:rsidR="00E07439" w:rsidRDefault="00E07439" w:rsidP="00900E06">
            <w:pPr>
              <w:rPr>
                <w:rFonts w:asciiTheme="minorHAnsi" w:hAnsiTheme="minorHAnsi" w:cstheme="minorHAnsi"/>
                <w:sz w:val="18"/>
                <w:szCs w:val="18"/>
              </w:rPr>
            </w:pPr>
            <w:r>
              <w:rPr>
                <w:rFonts w:asciiTheme="minorHAnsi" w:hAnsiTheme="minorHAnsi" w:cstheme="minorHAnsi"/>
                <w:sz w:val="18"/>
                <w:szCs w:val="18"/>
              </w:rPr>
              <w:t>High levels of achievement</w:t>
            </w:r>
            <w:r w:rsidR="00BE056A">
              <w:rPr>
                <w:rFonts w:asciiTheme="minorHAnsi" w:hAnsiTheme="minorHAnsi" w:cstheme="minorHAnsi"/>
                <w:sz w:val="18"/>
                <w:szCs w:val="18"/>
              </w:rPr>
              <w:t xml:space="preserve"> across the curriculum with action to close the poverty-related attainment gap</w:t>
            </w:r>
          </w:p>
          <w:p w14:paraId="37D37777" w14:textId="5FCACCB3" w:rsidR="00E07439" w:rsidRDefault="00E07439" w:rsidP="00900E06">
            <w:pPr>
              <w:rPr>
                <w:rFonts w:asciiTheme="minorHAnsi" w:hAnsiTheme="minorHAnsi" w:cstheme="minorHAnsi"/>
                <w:sz w:val="18"/>
                <w:szCs w:val="18"/>
              </w:rPr>
            </w:pPr>
            <w:r>
              <w:rPr>
                <w:rFonts w:asciiTheme="minorHAnsi" w:hAnsiTheme="minorHAnsi" w:cstheme="minorHAnsi"/>
                <w:sz w:val="18"/>
                <w:szCs w:val="18"/>
              </w:rPr>
              <w:t>Highly skilled practitioners and leaders</w:t>
            </w:r>
            <w:r w:rsidR="005B78FB">
              <w:rPr>
                <w:rFonts w:asciiTheme="minorHAnsi" w:hAnsiTheme="minorHAnsi" w:cstheme="minorHAnsi"/>
                <w:sz w:val="18"/>
                <w:szCs w:val="18"/>
              </w:rPr>
              <w:t xml:space="preserve"> driving excellent learning, teaching and assessment</w:t>
            </w:r>
          </w:p>
          <w:p w14:paraId="469AD218" w14:textId="5CD1EFF4" w:rsidR="00E07439" w:rsidRDefault="00E07439" w:rsidP="00900E06">
            <w:pPr>
              <w:rPr>
                <w:rFonts w:asciiTheme="minorHAnsi" w:hAnsiTheme="minorHAnsi" w:cstheme="minorHAnsi"/>
                <w:sz w:val="18"/>
                <w:szCs w:val="18"/>
              </w:rPr>
            </w:pPr>
            <w:r w:rsidRPr="00077D46">
              <w:rPr>
                <w:rFonts w:asciiTheme="minorHAnsi" w:hAnsiTheme="minorHAnsi" w:cstheme="minorHAnsi"/>
                <w:sz w:val="18"/>
                <w:szCs w:val="18"/>
                <w:highlight w:val="green"/>
              </w:rPr>
              <w:t>Improving relationships behaviour and attendance</w:t>
            </w:r>
            <w:r w:rsidR="007918AD" w:rsidRPr="00077D46">
              <w:rPr>
                <w:rFonts w:asciiTheme="minorHAnsi" w:hAnsiTheme="minorHAnsi" w:cstheme="minorHAnsi"/>
                <w:sz w:val="18"/>
                <w:szCs w:val="18"/>
                <w:highlight w:val="green"/>
              </w:rPr>
              <w:t xml:space="preserve"> with increased engagement in learning</w:t>
            </w:r>
          </w:p>
          <w:p w14:paraId="3C7AAF99" w14:textId="4B208DAF" w:rsidR="00E07439" w:rsidRPr="00DE3B06" w:rsidRDefault="00E07439" w:rsidP="00900E06">
            <w:pPr>
              <w:rPr>
                <w:rFonts w:asciiTheme="minorHAnsi" w:hAnsiTheme="minorHAnsi" w:cstheme="minorHAnsi"/>
                <w:sz w:val="18"/>
                <w:szCs w:val="18"/>
              </w:rPr>
            </w:pPr>
            <w:r>
              <w:rPr>
                <w:rFonts w:asciiTheme="minorHAnsi" w:hAnsiTheme="minorHAnsi" w:cstheme="minorHAnsi"/>
                <w:sz w:val="18"/>
                <w:szCs w:val="18"/>
              </w:rPr>
              <w:t>Engag</w:t>
            </w:r>
            <w:r w:rsidR="00152431">
              <w:rPr>
                <w:rFonts w:asciiTheme="minorHAnsi" w:hAnsiTheme="minorHAnsi" w:cstheme="minorHAnsi"/>
                <w:sz w:val="18"/>
                <w:szCs w:val="18"/>
              </w:rPr>
              <w:t>ing</w:t>
            </w:r>
            <w:r>
              <w:rPr>
                <w:rFonts w:asciiTheme="minorHAnsi" w:hAnsiTheme="minorHAnsi" w:cstheme="minorHAnsi"/>
                <w:sz w:val="18"/>
                <w:szCs w:val="18"/>
              </w:rPr>
              <w:t xml:space="preserve"> in digital technology </w:t>
            </w:r>
            <w:r w:rsidR="00152431">
              <w:rPr>
                <w:rFonts w:asciiTheme="minorHAnsi" w:hAnsiTheme="minorHAnsi" w:cstheme="minorHAnsi"/>
                <w:sz w:val="18"/>
                <w:szCs w:val="18"/>
              </w:rPr>
              <w:t>supported by a highly skilled digital workforce &amp; tackling digital inequality</w:t>
            </w:r>
            <w:r>
              <w:rPr>
                <w:rFonts w:asciiTheme="minorHAnsi" w:hAnsiTheme="minorHAnsi" w:cstheme="minorHAnsi"/>
                <w:sz w:val="18"/>
                <w:szCs w:val="18"/>
              </w:rPr>
              <w:t xml:space="preserve">                                 </w:t>
            </w:r>
            <w:r w:rsidRPr="00EF4048">
              <w:rPr>
                <w:rFonts w:asciiTheme="minorHAnsi" w:hAnsiTheme="minorHAnsi" w:cstheme="minorHAnsi"/>
                <w:iCs/>
                <w:color w:val="FF0000"/>
                <w:sz w:val="18"/>
                <w:szCs w:val="18"/>
              </w:rPr>
              <w:t>Highlight as appropriate</w:t>
            </w:r>
          </w:p>
          <w:p w14:paraId="68621155" w14:textId="77777777" w:rsidR="00E07439" w:rsidRPr="00310423" w:rsidRDefault="00E07439" w:rsidP="00407590">
            <w:pPr>
              <w:pStyle w:val="western"/>
              <w:spacing w:before="0" w:beforeAutospacing="0"/>
              <w:ind w:right="57"/>
              <w:rPr>
                <w:rFonts w:asciiTheme="minorHAnsi" w:hAnsiTheme="minorHAnsi" w:cstheme="minorHAnsi"/>
                <w:b/>
                <w:bCs/>
              </w:rPr>
            </w:pPr>
          </w:p>
          <w:p w14:paraId="153FCDD6" w14:textId="77777777" w:rsidR="00E07439" w:rsidRPr="00310423" w:rsidRDefault="00E07439" w:rsidP="00407590">
            <w:pPr>
              <w:pStyle w:val="western"/>
              <w:spacing w:before="0" w:beforeAutospacing="0"/>
              <w:ind w:right="57"/>
              <w:rPr>
                <w:rFonts w:asciiTheme="minorHAnsi" w:hAnsiTheme="minorHAnsi" w:cstheme="minorHAnsi"/>
                <w:b/>
                <w:bCs/>
                <w:i/>
                <w:iCs/>
                <w:color w:val="FF0000"/>
                <w:sz w:val="20"/>
                <w:szCs w:val="20"/>
              </w:rPr>
            </w:pPr>
          </w:p>
        </w:tc>
      </w:tr>
      <w:tr w:rsidR="00403544" w:rsidRPr="001F3F2F" w14:paraId="2ED5341F" w14:textId="77777777" w:rsidTr="007E7F1B">
        <w:trPr>
          <w:trHeight w:hRule="exact" w:val="565"/>
        </w:trPr>
        <w:tc>
          <w:tcPr>
            <w:tcW w:w="396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8958590" w14:textId="77777777" w:rsidR="007E7F1B" w:rsidRDefault="007E7F1B" w:rsidP="00407590">
            <w:pPr>
              <w:pStyle w:val="western"/>
              <w:spacing w:before="0" w:beforeAutospacing="0"/>
              <w:ind w:right="57"/>
              <w:jc w:val="center"/>
              <w:rPr>
                <w:rFonts w:asciiTheme="minorHAnsi" w:hAnsiTheme="minorHAnsi" w:cstheme="minorHAnsi"/>
                <w:b/>
                <w:bCs/>
              </w:rPr>
            </w:pPr>
          </w:p>
          <w:p w14:paraId="5DCDE795" w14:textId="6295D191" w:rsidR="00403544" w:rsidRPr="001F3F2F" w:rsidRDefault="00403544" w:rsidP="00407590">
            <w:pPr>
              <w:pStyle w:val="western"/>
              <w:spacing w:before="0" w:beforeAutospacing="0"/>
              <w:ind w:right="57"/>
              <w:jc w:val="center"/>
              <w:rPr>
                <w:rFonts w:asciiTheme="minorHAnsi" w:hAnsiTheme="minorHAnsi" w:cstheme="minorHAnsi"/>
                <w:b/>
                <w:bCs/>
              </w:rPr>
            </w:pPr>
            <w:r w:rsidRPr="001F3F2F">
              <w:rPr>
                <w:rFonts w:asciiTheme="minorHAnsi" w:hAnsiTheme="minorHAnsi" w:cstheme="minorHAnsi"/>
                <w:b/>
                <w:bCs/>
              </w:rPr>
              <w:t>Rationale for change</w:t>
            </w:r>
          </w:p>
          <w:p w14:paraId="3F3A1991" w14:textId="77777777" w:rsidR="00403544" w:rsidRPr="001F3F2F" w:rsidRDefault="00403544" w:rsidP="00407590">
            <w:pPr>
              <w:pStyle w:val="western"/>
              <w:spacing w:before="0" w:beforeAutospacing="0"/>
              <w:ind w:right="57"/>
              <w:jc w:val="center"/>
              <w:rPr>
                <w:rFonts w:asciiTheme="minorHAnsi" w:hAnsiTheme="minorHAnsi" w:cstheme="minorHAnsi"/>
                <w:b/>
                <w:bCs/>
              </w:rPr>
            </w:pPr>
          </w:p>
        </w:tc>
        <w:tc>
          <w:tcPr>
            <w:tcW w:w="3544"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C2C079D" w14:textId="77777777" w:rsidR="007E7F1B" w:rsidRDefault="007E7F1B" w:rsidP="00407590">
            <w:pPr>
              <w:pStyle w:val="western"/>
              <w:spacing w:before="0" w:beforeAutospacing="0"/>
              <w:ind w:right="57"/>
              <w:jc w:val="center"/>
              <w:rPr>
                <w:rFonts w:asciiTheme="minorHAnsi" w:hAnsiTheme="minorHAnsi" w:cstheme="minorHAnsi"/>
                <w:b/>
                <w:bCs/>
              </w:rPr>
            </w:pPr>
          </w:p>
          <w:p w14:paraId="32F3B2BB" w14:textId="0B31AFA5" w:rsidR="00403544" w:rsidRPr="001F3F2F" w:rsidRDefault="00403544" w:rsidP="00407590">
            <w:pPr>
              <w:pStyle w:val="western"/>
              <w:spacing w:before="0" w:beforeAutospacing="0"/>
              <w:ind w:right="57"/>
              <w:jc w:val="center"/>
              <w:rPr>
                <w:rFonts w:asciiTheme="minorHAnsi" w:hAnsiTheme="minorHAnsi" w:cstheme="minorHAnsi"/>
                <w:b/>
                <w:bCs/>
              </w:rPr>
            </w:pPr>
            <w:r w:rsidRPr="001F3F2F">
              <w:rPr>
                <w:rFonts w:asciiTheme="minorHAnsi" w:hAnsiTheme="minorHAnsi" w:cstheme="minorHAnsi"/>
                <w:b/>
                <w:bCs/>
              </w:rPr>
              <w:t>Outcome and Expected Impact</w:t>
            </w:r>
          </w:p>
        </w:tc>
        <w:tc>
          <w:tcPr>
            <w:tcW w:w="336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1EC9564" w14:textId="77777777" w:rsidR="007E7F1B" w:rsidRDefault="007E7F1B" w:rsidP="00407590">
            <w:pPr>
              <w:pStyle w:val="western"/>
              <w:spacing w:before="0" w:beforeAutospacing="0"/>
              <w:ind w:right="57"/>
              <w:jc w:val="center"/>
              <w:rPr>
                <w:rFonts w:asciiTheme="minorHAnsi" w:hAnsiTheme="minorHAnsi" w:cstheme="minorHAnsi"/>
                <w:b/>
                <w:bCs/>
              </w:rPr>
            </w:pPr>
          </w:p>
          <w:p w14:paraId="4A1C8EB8" w14:textId="102CCE22" w:rsidR="00403544" w:rsidRPr="001F3F2F" w:rsidRDefault="00403544" w:rsidP="00407590">
            <w:pPr>
              <w:pStyle w:val="western"/>
              <w:spacing w:before="0" w:beforeAutospacing="0"/>
              <w:ind w:right="57"/>
              <w:jc w:val="center"/>
              <w:rPr>
                <w:rFonts w:asciiTheme="minorHAnsi" w:hAnsiTheme="minorHAnsi" w:cstheme="minorHAnsi"/>
                <w:b/>
                <w:bCs/>
              </w:rPr>
            </w:pPr>
            <w:r w:rsidRPr="001F3F2F">
              <w:rPr>
                <w:rFonts w:asciiTheme="minorHAnsi" w:hAnsiTheme="minorHAnsi" w:cstheme="minorHAnsi"/>
                <w:b/>
                <w:bCs/>
              </w:rPr>
              <w:t>Measures</w:t>
            </w:r>
          </w:p>
        </w:tc>
        <w:tc>
          <w:tcPr>
            <w:tcW w:w="443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B9C767B" w14:textId="77777777" w:rsidR="007E7F1B" w:rsidRDefault="007E7F1B" w:rsidP="00407590">
            <w:pPr>
              <w:pStyle w:val="western"/>
              <w:spacing w:before="0" w:beforeAutospacing="0"/>
              <w:ind w:right="57"/>
              <w:jc w:val="center"/>
              <w:rPr>
                <w:rFonts w:asciiTheme="minorHAnsi" w:hAnsiTheme="minorHAnsi" w:cstheme="minorHAnsi"/>
                <w:b/>
                <w:bCs/>
              </w:rPr>
            </w:pPr>
          </w:p>
          <w:p w14:paraId="449BFA11" w14:textId="0C2BE929" w:rsidR="00403544" w:rsidRPr="001F3F2F" w:rsidRDefault="00403544" w:rsidP="00407590">
            <w:pPr>
              <w:pStyle w:val="western"/>
              <w:spacing w:before="0" w:beforeAutospacing="0"/>
              <w:ind w:right="57"/>
              <w:jc w:val="center"/>
              <w:rPr>
                <w:rFonts w:asciiTheme="minorHAnsi" w:hAnsiTheme="minorHAnsi" w:cstheme="minorHAnsi"/>
                <w:b/>
                <w:bCs/>
              </w:rPr>
            </w:pPr>
            <w:r w:rsidRPr="001F3F2F">
              <w:rPr>
                <w:rFonts w:asciiTheme="minorHAnsi" w:hAnsiTheme="minorHAnsi" w:cstheme="minorHAnsi"/>
                <w:b/>
                <w:bCs/>
              </w:rPr>
              <w:t>Intervention</w:t>
            </w:r>
            <w:r w:rsidR="00C140CD">
              <w:rPr>
                <w:rFonts w:asciiTheme="minorHAnsi" w:hAnsiTheme="minorHAnsi" w:cstheme="minorHAnsi"/>
                <w:b/>
                <w:bCs/>
              </w:rPr>
              <w:t>s</w:t>
            </w:r>
          </w:p>
        </w:tc>
      </w:tr>
      <w:tr w:rsidR="00403544" w:rsidRPr="00EC1D44" w14:paraId="28A12A22" w14:textId="77777777" w:rsidTr="00737ABE">
        <w:trPr>
          <w:trHeight w:val="4248"/>
        </w:trPr>
        <w:tc>
          <w:tcPr>
            <w:tcW w:w="3969" w:type="dxa"/>
            <w:tcBorders>
              <w:top w:val="single" w:sz="4" w:space="0" w:color="auto"/>
              <w:left w:val="single" w:sz="4" w:space="0" w:color="auto"/>
              <w:bottom w:val="single" w:sz="4" w:space="0" w:color="auto"/>
              <w:right w:val="single" w:sz="4" w:space="0" w:color="auto"/>
            </w:tcBorders>
          </w:tcPr>
          <w:p w14:paraId="5715E9F6" w14:textId="77777777" w:rsidR="001947D6" w:rsidRDefault="001947D6" w:rsidP="001947D6">
            <w:pPr>
              <w:pStyle w:val="western"/>
              <w:spacing w:before="0" w:beforeAutospacing="0"/>
              <w:ind w:right="57"/>
              <w:rPr>
                <w:rFonts w:asciiTheme="minorHAnsi" w:hAnsiTheme="minorHAnsi" w:cstheme="minorHAnsi"/>
                <w:bCs/>
                <w:sz w:val="20"/>
                <w:szCs w:val="20"/>
              </w:rPr>
            </w:pPr>
          </w:p>
          <w:p w14:paraId="5328FDE4" w14:textId="407826D5" w:rsidR="002713DE" w:rsidRDefault="002713DE" w:rsidP="00D12266">
            <w:pPr>
              <w:pStyle w:val="ListParagraph"/>
              <w:numPr>
                <w:ilvl w:val="0"/>
                <w:numId w:val="4"/>
              </w:numPr>
              <w:spacing w:after="160" w:line="278" w:lineRule="auto"/>
              <w:rPr>
                <w:rFonts w:asciiTheme="minorHAnsi" w:hAnsiTheme="minorHAnsi" w:cstheme="minorHAnsi"/>
                <w:sz w:val="20"/>
                <w:szCs w:val="20"/>
              </w:rPr>
            </w:pPr>
            <w:r w:rsidRPr="00864CCB">
              <w:rPr>
                <w:rFonts w:asciiTheme="minorHAnsi" w:hAnsiTheme="minorHAnsi" w:cstheme="minorHAnsi"/>
                <w:sz w:val="20"/>
                <w:szCs w:val="20"/>
              </w:rPr>
              <w:t>Parental involvement has been identified as a priority within our Nursery Improvement Plan because strong partnerships between families and early years settings are fundamental to achieving positive outcomes for children. Evidence consistently demonstrates that when parents are actively involved in their child's learning and development, children experience improved wellbeing, attainment,</w:t>
            </w:r>
            <w:r w:rsidRPr="00343426">
              <w:rPr>
                <w:rFonts w:asciiTheme="minorHAnsi" w:hAnsiTheme="minorHAnsi" w:cstheme="minorHAnsi"/>
                <w:b/>
                <w:bCs/>
              </w:rPr>
              <w:t xml:space="preserve"> </w:t>
            </w:r>
            <w:r w:rsidRPr="00864CCB">
              <w:rPr>
                <w:rFonts w:asciiTheme="minorHAnsi" w:hAnsiTheme="minorHAnsi" w:cstheme="minorHAnsi"/>
                <w:sz w:val="20"/>
                <w:szCs w:val="20"/>
              </w:rPr>
              <w:t>confidence, and engagement.</w:t>
            </w:r>
          </w:p>
          <w:p w14:paraId="5C769863" w14:textId="77777777" w:rsidR="003F698E" w:rsidRPr="00864CCB" w:rsidRDefault="003F698E" w:rsidP="003F698E">
            <w:pPr>
              <w:pStyle w:val="ListParagraph"/>
              <w:spacing w:after="160" w:line="278" w:lineRule="auto"/>
              <w:rPr>
                <w:rFonts w:asciiTheme="minorHAnsi" w:hAnsiTheme="minorHAnsi" w:cstheme="minorHAnsi"/>
                <w:sz w:val="20"/>
                <w:szCs w:val="20"/>
              </w:rPr>
            </w:pPr>
          </w:p>
          <w:p w14:paraId="2ACBF761" w14:textId="4CC0F417" w:rsidR="00343426" w:rsidRDefault="00343426" w:rsidP="00D12266">
            <w:pPr>
              <w:pStyle w:val="ListParagraph"/>
              <w:numPr>
                <w:ilvl w:val="0"/>
                <w:numId w:val="3"/>
              </w:numPr>
              <w:rPr>
                <w:rFonts w:asciiTheme="minorHAnsi" w:hAnsiTheme="minorHAnsi" w:cstheme="minorHAnsi"/>
                <w:sz w:val="20"/>
                <w:szCs w:val="20"/>
              </w:rPr>
            </w:pPr>
            <w:r w:rsidRPr="00864CCB">
              <w:rPr>
                <w:rFonts w:asciiTheme="minorHAnsi" w:hAnsiTheme="minorHAnsi" w:cstheme="minorHAnsi"/>
                <w:sz w:val="20"/>
                <w:szCs w:val="20"/>
              </w:rPr>
              <w:t xml:space="preserve">Self-evaluation, parental feedback and attendance data indicate that, although positive relationships exist, there is scope to strengthen parental voice, participation in learning, involvement in decision-making and engagement in nursery improvement. </w:t>
            </w:r>
          </w:p>
          <w:p w14:paraId="2161064D" w14:textId="77777777" w:rsidR="003F698E" w:rsidRPr="00864CCB" w:rsidRDefault="003F698E" w:rsidP="003F698E">
            <w:pPr>
              <w:pStyle w:val="ListParagraph"/>
              <w:rPr>
                <w:rFonts w:asciiTheme="minorHAnsi" w:hAnsiTheme="minorHAnsi" w:cstheme="minorHAnsi"/>
                <w:sz w:val="20"/>
                <w:szCs w:val="20"/>
              </w:rPr>
            </w:pPr>
          </w:p>
          <w:p w14:paraId="3C206300" w14:textId="6A89A39F" w:rsidR="00C52EB1" w:rsidRPr="004A4B73" w:rsidRDefault="00343426" w:rsidP="00D12266">
            <w:pPr>
              <w:pStyle w:val="ListParagraph"/>
              <w:numPr>
                <w:ilvl w:val="0"/>
                <w:numId w:val="3"/>
              </w:numPr>
              <w:spacing w:after="160" w:line="278" w:lineRule="auto"/>
              <w:rPr>
                <w:rFonts w:asciiTheme="minorHAnsi" w:hAnsiTheme="minorHAnsi" w:cstheme="minorHAnsi"/>
                <w:sz w:val="20"/>
                <w:szCs w:val="20"/>
              </w:rPr>
            </w:pPr>
            <w:r w:rsidRPr="004A4B73">
              <w:rPr>
                <w:rFonts w:asciiTheme="minorHAnsi" w:hAnsiTheme="minorHAnsi" w:cstheme="minorHAnsi"/>
                <w:sz w:val="20"/>
                <w:szCs w:val="20"/>
              </w:rPr>
              <w:lastRenderedPageBreak/>
              <w:t>In line with GIRFEC, parents and carers are recognised as the most important people in a child's life. Increasing parental involvement will strengthen partnership working and support children's wellbeing across all SHANARRI indicators: Safe, Healthy, Achieving, Nurtured, Active, Respected, Responsible and Included. Responsible</w:t>
            </w:r>
            <w:r w:rsidR="00C52EB1" w:rsidRPr="004A4B73">
              <w:rPr>
                <w:rFonts w:asciiTheme="minorHAnsi" w:hAnsiTheme="minorHAnsi" w:cstheme="minorHAnsi"/>
                <w:sz w:val="20"/>
                <w:szCs w:val="20"/>
              </w:rPr>
              <w:t xml:space="preserve"> and </w:t>
            </w:r>
            <w:r w:rsidR="0008100D" w:rsidRPr="004A4B73">
              <w:rPr>
                <w:rFonts w:asciiTheme="minorHAnsi" w:hAnsiTheme="minorHAnsi" w:cstheme="minorHAnsi"/>
                <w:sz w:val="20"/>
                <w:szCs w:val="20"/>
              </w:rPr>
              <w:t>included</w:t>
            </w:r>
            <w:r w:rsidR="00C52EB1" w:rsidRPr="004A4B73">
              <w:rPr>
                <w:rFonts w:asciiTheme="minorHAnsi" w:hAnsiTheme="minorHAnsi" w:cstheme="minorHAnsi"/>
                <w:sz w:val="20"/>
                <w:szCs w:val="20"/>
              </w:rPr>
              <w:t>.</w:t>
            </w:r>
          </w:p>
          <w:p w14:paraId="47B29177" w14:textId="031DA7C8" w:rsidR="00D916AF" w:rsidRPr="000C6C64" w:rsidRDefault="00D916AF" w:rsidP="00D916AF">
            <w:pPr>
              <w:pStyle w:val="western"/>
              <w:spacing w:before="0" w:beforeAutospacing="0"/>
              <w:ind w:right="57"/>
              <w:jc w:val="center"/>
              <w:rPr>
                <w:iCs/>
                <w:color w:val="FF0000"/>
                <w:sz w:val="20"/>
                <w:szCs w:val="20"/>
              </w:rPr>
            </w:pPr>
          </w:p>
          <w:p w14:paraId="456F81EC" w14:textId="77777777" w:rsidR="001947D6" w:rsidRDefault="001947D6" w:rsidP="001947D6">
            <w:pPr>
              <w:pStyle w:val="western"/>
              <w:spacing w:before="0" w:beforeAutospacing="0"/>
              <w:ind w:right="57"/>
              <w:rPr>
                <w:rFonts w:asciiTheme="minorHAnsi" w:hAnsiTheme="minorHAnsi" w:cstheme="minorHAnsi"/>
                <w:bCs/>
                <w:sz w:val="20"/>
                <w:szCs w:val="20"/>
              </w:rPr>
            </w:pPr>
          </w:p>
          <w:p w14:paraId="375B36F1" w14:textId="77777777" w:rsidR="001947D6" w:rsidRDefault="001947D6" w:rsidP="001947D6">
            <w:pPr>
              <w:pStyle w:val="western"/>
              <w:spacing w:before="0" w:beforeAutospacing="0"/>
              <w:ind w:right="57"/>
              <w:rPr>
                <w:rFonts w:asciiTheme="minorHAnsi" w:hAnsiTheme="minorHAnsi" w:cstheme="minorHAnsi"/>
                <w:bCs/>
                <w:sz w:val="20"/>
                <w:szCs w:val="20"/>
              </w:rPr>
            </w:pPr>
          </w:p>
          <w:p w14:paraId="5502D1EB" w14:textId="77777777" w:rsidR="001947D6" w:rsidRDefault="001947D6" w:rsidP="001947D6">
            <w:pPr>
              <w:pStyle w:val="western"/>
              <w:spacing w:before="0" w:beforeAutospacing="0"/>
              <w:ind w:right="57"/>
              <w:rPr>
                <w:rFonts w:asciiTheme="minorHAnsi" w:hAnsiTheme="minorHAnsi" w:cstheme="minorHAnsi"/>
                <w:bCs/>
                <w:sz w:val="20"/>
                <w:szCs w:val="20"/>
              </w:rPr>
            </w:pPr>
          </w:p>
          <w:p w14:paraId="6088AFCE" w14:textId="77777777" w:rsidR="001947D6" w:rsidRDefault="001947D6" w:rsidP="001947D6">
            <w:pPr>
              <w:pStyle w:val="western"/>
              <w:spacing w:before="0" w:beforeAutospacing="0"/>
              <w:ind w:right="57"/>
              <w:rPr>
                <w:rFonts w:asciiTheme="minorHAnsi" w:hAnsiTheme="minorHAnsi" w:cstheme="minorHAnsi"/>
                <w:bCs/>
                <w:sz w:val="20"/>
                <w:szCs w:val="20"/>
              </w:rPr>
            </w:pPr>
          </w:p>
          <w:p w14:paraId="3F4421D8" w14:textId="77777777" w:rsidR="001947D6" w:rsidRDefault="001947D6" w:rsidP="001947D6">
            <w:pPr>
              <w:pStyle w:val="western"/>
              <w:spacing w:before="0" w:beforeAutospacing="0"/>
              <w:ind w:right="57"/>
              <w:rPr>
                <w:rFonts w:asciiTheme="minorHAnsi" w:hAnsiTheme="minorHAnsi" w:cstheme="minorHAnsi"/>
                <w:bCs/>
                <w:sz w:val="20"/>
                <w:szCs w:val="20"/>
              </w:rPr>
            </w:pPr>
          </w:p>
          <w:p w14:paraId="48B0E95F" w14:textId="77777777" w:rsidR="001947D6" w:rsidRDefault="001947D6" w:rsidP="001947D6">
            <w:pPr>
              <w:pStyle w:val="western"/>
              <w:spacing w:before="0" w:beforeAutospacing="0"/>
              <w:ind w:right="57"/>
              <w:rPr>
                <w:rFonts w:asciiTheme="minorHAnsi" w:hAnsiTheme="minorHAnsi" w:cstheme="minorHAnsi"/>
                <w:bCs/>
                <w:sz w:val="20"/>
                <w:szCs w:val="20"/>
              </w:rPr>
            </w:pPr>
          </w:p>
          <w:p w14:paraId="7F0FFE24" w14:textId="77777777" w:rsidR="001947D6" w:rsidRDefault="001947D6" w:rsidP="001947D6">
            <w:pPr>
              <w:pStyle w:val="western"/>
              <w:spacing w:before="0" w:beforeAutospacing="0"/>
              <w:ind w:right="57"/>
              <w:rPr>
                <w:rFonts w:asciiTheme="minorHAnsi" w:hAnsiTheme="minorHAnsi" w:cstheme="minorHAnsi"/>
                <w:bCs/>
                <w:sz w:val="20"/>
                <w:szCs w:val="20"/>
              </w:rPr>
            </w:pPr>
          </w:p>
          <w:p w14:paraId="3DBC5337" w14:textId="77777777" w:rsidR="001947D6" w:rsidRDefault="001947D6" w:rsidP="001947D6">
            <w:pPr>
              <w:pStyle w:val="western"/>
              <w:spacing w:before="0" w:beforeAutospacing="0"/>
              <w:ind w:right="57"/>
              <w:rPr>
                <w:rFonts w:asciiTheme="minorHAnsi" w:hAnsiTheme="minorHAnsi" w:cstheme="minorHAnsi"/>
                <w:bCs/>
                <w:sz w:val="20"/>
                <w:szCs w:val="20"/>
              </w:rPr>
            </w:pPr>
          </w:p>
          <w:p w14:paraId="047D57C8" w14:textId="77777777" w:rsidR="001947D6" w:rsidRDefault="001947D6" w:rsidP="001947D6">
            <w:pPr>
              <w:pStyle w:val="western"/>
              <w:spacing w:before="0" w:beforeAutospacing="0"/>
              <w:ind w:right="57"/>
              <w:rPr>
                <w:rFonts w:asciiTheme="minorHAnsi" w:hAnsiTheme="minorHAnsi" w:cstheme="minorHAnsi"/>
                <w:bCs/>
                <w:sz w:val="20"/>
                <w:szCs w:val="20"/>
              </w:rPr>
            </w:pPr>
          </w:p>
          <w:p w14:paraId="472EFB7D" w14:textId="77777777" w:rsidR="001947D6" w:rsidRDefault="001947D6" w:rsidP="001947D6">
            <w:pPr>
              <w:pStyle w:val="western"/>
              <w:spacing w:before="0" w:beforeAutospacing="0"/>
              <w:ind w:right="57"/>
              <w:rPr>
                <w:rFonts w:asciiTheme="minorHAnsi" w:hAnsiTheme="minorHAnsi" w:cstheme="minorHAnsi"/>
                <w:bCs/>
                <w:sz w:val="20"/>
                <w:szCs w:val="20"/>
              </w:rPr>
            </w:pPr>
          </w:p>
          <w:p w14:paraId="7FF0851F" w14:textId="77777777" w:rsidR="001947D6" w:rsidRDefault="001947D6" w:rsidP="001947D6">
            <w:pPr>
              <w:pStyle w:val="western"/>
              <w:spacing w:before="0" w:beforeAutospacing="0"/>
              <w:ind w:right="57"/>
              <w:rPr>
                <w:rFonts w:asciiTheme="minorHAnsi" w:hAnsiTheme="minorHAnsi" w:cstheme="minorHAnsi"/>
                <w:bCs/>
                <w:sz w:val="20"/>
                <w:szCs w:val="20"/>
              </w:rPr>
            </w:pPr>
          </w:p>
          <w:p w14:paraId="2973CA84" w14:textId="6CD58D96" w:rsidR="00216A40" w:rsidRPr="00C113F1" w:rsidRDefault="00216A40" w:rsidP="001947D6">
            <w:pPr>
              <w:pStyle w:val="western"/>
              <w:spacing w:before="0" w:beforeAutospacing="0"/>
              <w:ind w:right="57"/>
              <w:rPr>
                <w:rFonts w:asciiTheme="minorHAnsi" w:hAnsiTheme="minorHAnsi" w:cstheme="minorHAnsi"/>
                <w:bCs/>
                <w:sz w:val="20"/>
                <w:szCs w:val="20"/>
              </w:rPr>
            </w:pPr>
          </w:p>
        </w:tc>
        <w:tc>
          <w:tcPr>
            <w:tcW w:w="3544" w:type="dxa"/>
            <w:gridSpan w:val="2"/>
            <w:tcBorders>
              <w:top w:val="single" w:sz="4" w:space="0" w:color="auto"/>
              <w:left w:val="single" w:sz="4" w:space="0" w:color="auto"/>
              <w:bottom w:val="single" w:sz="4" w:space="0" w:color="auto"/>
              <w:right w:val="single" w:sz="4" w:space="0" w:color="auto"/>
            </w:tcBorders>
          </w:tcPr>
          <w:p w14:paraId="38CE9DE3" w14:textId="77777777" w:rsidR="00D916AF" w:rsidRDefault="00D916AF" w:rsidP="00D916AF">
            <w:pPr>
              <w:pStyle w:val="western"/>
              <w:spacing w:before="0" w:beforeAutospacing="0"/>
              <w:ind w:right="57"/>
              <w:jc w:val="center"/>
              <w:rPr>
                <w:i/>
                <w:color w:val="FF0000"/>
                <w:sz w:val="20"/>
                <w:szCs w:val="20"/>
              </w:rPr>
            </w:pPr>
          </w:p>
          <w:p w14:paraId="40697F63" w14:textId="77777777" w:rsidR="002931D0" w:rsidRPr="00864CCB" w:rsidRDefault="002931D0" w:rsidP="002931D0">
            <w:pPr>
              <w:spacing w:after="160" w:line="278" w:lineRule="auto"/>
              <w:rPr>
                <w:rFonts w:asciiTheme="minorHAnsi" w:hAnsiTheme="minorHAnsi" w:cstheme="minorHAnsi"/>
                <w:sz w:val="20"/>
                <w:szCs w:val="20"/>
              </w:rPr>
            </w:pPr>
            <w:r w:rsidRPr="00864CCB">
              <w:rPr>
                <w:rFonts w:asciiTheme="minorHAnsi" w:hAnsiTheme="minorHAnsi" w:cstheme="minorHAnsi"/>
                <w:sz w:val="20"/>
                <w:szCs w:val="20"/>
              </w:rPr>
              <w:t>By increasing parental involvement across all areas of the service, we aim to:</w:t>
            </w:r>
          </w:p>
          <w:p w14:paraId="2A48D32E" w14:textId="77777777" w:rsidR="002931D0" w:rsidRPr="00864CCB" w:rsidRDefault="002931D0" w:rsidP="00D12266">
            <w:pPr>
              <w:numPr>
                <w:ilvl w:val="0"/>
                <w:numId w:val="5"/>
              </w:numPr>
              <w:spacing w:after="160" w:line="278" w:lineRule="auto"/>
              <w:rPr>
                <w:rFonts w:asciiTheme="minorHAnsi" w:hAnsiTheme="minorHAnsi" w:cstheme="minorHAnsi"/>
                <w:sz w:val="20"/>
                <w:szCs w:val="20"/>
              </w:rPr>
            </w:pPr>
            <w:r w:rsidRPr="00864CCB">
              <w:rPr>
                <w:rFonts w:asciiTheme="minorHAnsi" w:hAnsiTheme="minorHAnsi" w:cstheme="minorHAnsi"/>
                <w:sz w:val="20"/>
                <w:szCs w:val="20"/>
              </w:rPr>
              <w:t xml:space="preserve">Strengthen partnerships between home and nursery. </w:t>
            </w:r>
          </w:p>
          <w:p w14:paraId="46DA59DC" w14:textId="77777777" w:rsidR="002931D0" w:rsidRPr="00864CCB" w:rsidRDefault="002931D0" w:rsidP="00D12266">
            <w:pPr>
              <w:numPr>
                <w:ilvl w:val="0"/>
                <w:numId w:val="5"/>
              </w:numPr>
              <w:spacing w:after="160" w:line="278" w:lineRule="auto"/>
              <w:rPr>
                <w:rFonts w:asciiTheme="minorHAnsi" w:hAnsiTheme="minorHAnsi" w:cstheme="minorHAnsi"/>
                <w:sz w:val="20"/>
                <w:szCs w:val="20"/>
              </w:rPr>
            </w:pPr>
            <w:r w:rsidRPr="00864CCB">
              <w:rPr>
                <w:rFonts w:asciiTheme="minorHAnsi" w:hAnsiTheme="minorHAnsi" w:cstheme="minorHAnsi"/>
                <w:sz w:val="20"/>
                <w:szCs w:val="20"/>
              </w:rPr>
              <w:t xml:space="preserve">Improve communication and engagement with families. </w:t>
            </w:r>
          </w:p>
          <w:p w14:paraId="41B63812" w14:textId="77777777" w:rsidR="002931D0" w:rsidRPr="00864CCB" w:rsidRDefault="002931D0" w:rsidP="00D12266">
            <w:pPr>
              <w:numPr>
                <w:ilvl w:val="0"/>
                <w:numId w:val="5"/>
              </w:numPr>
              <w:spacing w:after="160" w:line="278" w:lineRule="auto"/>
              <w:rPr>
                <w:rFonts w:asciiTheme="minorHAnsi" w:hAnsiTheme="minorHAnsi" w:cstheme="minorHAnsi"/>
                <w:sz w:val="20"/>
                <w:szCs w:val="20"/>
              </w:rPr>
            </w:pPr>
            <w:r w:rsidRPr="00864CCB">
              <w:rPr>
                <w:rFonts w:asciiTheme="minorHAnsi" w:hAnsiTheme="minorHAnsi" w:cstheme="minorHAnsi"/>
                <w:sz w:val="20"/>
                <w:szCs w:val="20"/>
              </w:rPr>
              <w:t xml:space="preserve">Enhance children's learning and wellbeing outcomes. </w:t>
            </w:r>
          </w:p>
          <w:p w14:paraId="0691DAA4" w14:textId="77777777" w:rsidR="002931D0" w:rsidRPr="00864CCB" w:rsidRDefault="002931D0" w:rsidP="00D12266">
            <w:pPr>
              <w:numPr>
                <w:ilvl w:val="0"/>
                <w:numId w:val="5"/>
              </w:numPr>
              <w:spacing w:after="160" w:line="278" w:lineRule="auto"/>
              <w:rPr>
                <w:rFonts w:asciiTheme="minorHAnsi" w:hAnsiTheme="minorHAnsi" w:cstheme="minorHAnsi"/>
                <w:sz w:val="20"/>
                <w:szCs w:val="20"/>
              </w:rPr>
            </w:pPr>
            <w:r w:rsidRPr="00864CCB">
              <w:rPr>
                <w:rFonts w:asciiTheme="minorHAnsi" w:hAnsiTheme="minorHAnsi" w:cstheme="minorHAnsi"/>
                <w:sz w:val="20"/>
                <w:szCs w:val="20"/>
              </w:rPr>
              <w:t xml:space="preserve">Increase parental confidence and participation in their child's learning. </w:t>
            </w:r>
          </w:p>
          <w:p w14:paraId="247D7FB9" w14:textId="77777777" w:rsidR="002931D0" w:rsidRPr="00864CCB" w:rsidRDefault="002931D0" w:rsidP="00D12266">
            <w:pPr>
              <w:numPr>
                <w:ilvl w:val="0"/>
                <w:numId w:val="5"/>
              </w:numPr>
              <w:spacing w:after="160" w:line="278" w:lineRule="auto"/>
              <w:rPr>
                <w:rFonts w:asciiTheme="minorHAnsi" w:hAnsiTheme="minorHAnsi" w:cstheme="minorHAnsi"/>
                <w:sz w:val="20"/>
                <w:szCs w:val="20"/>
              </w:rPr>
            </w:pPr>
            <w:r w:rsidRPr="00864CCB">
              <w:rPr>
                <w:rFonts w:asciiTheme="minorHAnsi" w:hAnsiTheme="minorHAnsi" w:cstheme="minorHAnsi"/>
                <w:sz w:val="20"/>
                <w:szCs w:val="20"/>
              </w:rPr>
              <w:t>Ensure parents' views meaningfully inform</w:t>
            </w:r>
            <w:r w:rsidRPr="00864CCB">
              <w:rPr>
                <w:sz w:val="20"/>
                <w:szCs w:val="20"/>
              </w:rPr>
              <w:t xml:space="preserve"> </w:t>
            </w:r>
            <w:r w:rsidRPr="00864CCB">
              <w:rPr>
                <w:rFonts w:asciiTheme="minorHAnsi" w:hAnsiTheme="minorHAnsi" w:cstheme="minorHAnsi"/>
                <w:sz w:val="20"/>
                <w:szCs w:val="20"/>
              </w:rPr>
              <w:t xml:space="preserve">nursery practice and service improvement. </w:t>
            </w:r>
          </w:p>
          <w:p w14:paraId="7D99B43F" w14:textId="77777777" w:rsidR="002931D0" w:rsidRPr="00864CCB" w:rsidRDefault="002931D0" w:rsidP="00D12266">
            <w:pPr>
              <w:numPr>
                <w:ilvl w:val="0"/>
                <w:numId w:val="5"/>
              </w:numPr>
              <w:spacing w:after="160" w:line="278" w:lineRule="auto"/>
              <w:rPr>
                <w:rFonts w:asciiTheme="minorHAnsi" w:hAnsiTheme="minorHAnsi" w:cstheme="minorHAnsi"/>
                <w:sz w:val="20"/>
                <w:szCs w:val="20"/>
              </w:rPr>
            </w:pPr>
            <w:r w:rsidRPr="00864CCB">
              <w:rPr>
                <w:rFonts w:asciiTheme="minorHAnsi" w:hAnsiTheme="minorHAnsi" w:cstheme="minorHAnsi"/>
                <w:sz w:val="20"/>
                <w:szCs w:val="20"/>
              </w:rPr>
              <w:t xml:space="preserve">Create a more inclusive and collaborative nursery community. </w:t>
            </w:r>
          </w:p>
          <w:p w14:paraId="1663608A" w14:textId="057B31C0" w:rsidR="00403544" w:rsidRPr="00EC1D44" w:rsidRDefault="00403544" w:rsidP="00407590">
            <w:pPr>
              <w:pStyle w:val="western"/>
              <w:spacing w:before="0" w:beforeAutospacing="0"/>
              <w:ind w:right="57"/>
              <w:rPr>
                <w:rFonts w:asciiTheme="minorHAnsi" w:hAnsiTheme="minorHAnsi" w:cstheme="minorHAnsi"/>
                <w:iCs/>
                <w:sz w:val="20"/>
                <w:szCs w:val="20"/>
              </w:rPr>
            </w:pPr>
          </w:p>
        </w:tc>
        <w:tc>
          <w:tcPr>
            <w:tcW w:w="3361" w:type="dxa"/>
            <w:tcBorders>
              <w:top w:val="single" w:sz="4" w:space="0" w:color="auto"/>
              <w:left w:val="single" w:sz="4" w:space="0" w:color="auto"/>
              <w:bottom w:val="single" w:sz="4" w:space="0" w:color="auto"/>
              <w:right w:val="single" w:sz="4" w:space="0" w:color="auto"/>
            </w:tcBorders>
          </w:tcPr>
          <w:p w14:paraId="71C3E489" w14:textId="77777777" w:rsidR="00C77D1A" w:rsidRPr="00864CCB" w:rsidRDefault="00C77D1A" w:rsidP="00C77D1A">
            <w:pPr>
              <w:spacing w:after="160" w:line="278" w:lineRule="auto"/>
              <w:rPr>
                <w:rFonts w:asciiTheme="minorHAnsi" w:hAnsiTheme="minorHAnsi" w:cstheme="minorHAnsi"/>
                <w:sz w:val="20"/>
                <w:szCs w:val="20"/>
              </w:rPr>
            </w:pPr>
            <w:r w:rsidRPr="00197FBF">
              <w:rPr>
                <w:rFonts w:asciiTheme="minorHAnsi" w:hAnsiTheme="minorHAnsi" w:cstheme="minorHAnsi"/>
                <w:bCs/>
                <w:sz w:val="20"/>
                <w:szCs w:val="20"/>
              </w:rPr>
              <w:t>H</w:t>
            </w:r>
            <w:r w:rsidRPr="00864CCB">
              <w:rPr>
                <w:rFonts w:asciiTheme="minorHAnsi" w:hAnsiTheme="minorHAnsi" w:cstheme="minorHAnsi"/>
                <w:sz w:val="20"/>
                <w:szCs w:val="20"/>
              </w:rPr>
              <w:t>ow will we know the change is an improvement?</w:t>
            </w:r>
          </w:p>
          <w:p w14:paraId="7CD34207" w14:textId="77777777" w:rsidR="00D6575F" w:rsidRPr="00864CCB" w:rsidRDefault="00C77D1A" w:rsidP="00D12266">
            <w:pPr>
              <w:numPr>
                <w:ilvl w:val="0"/>
                <w:numId w:val="6"/>
              </w:numPr>
              <w:spacing w:after="160" w:line="278" w:lineRule="auto"/>
              <w:rPr>
                <w:rFonts w:asciiTheme="minorHAnsi" w:hAnsiTheme="minorHAnsi" w:cstheme="minorHAnsi"/>
                <w:sz w:val="20"/>
                <w:szCs w:val="20"/>
              </w:rPr>
            </w:pPr>
            <w:r w:rsidRPr="00864CCB">
              <w:rPr>
                <w:rFonts w:asciiTheme="minorHAnsi" w:hAnsiTheme="minorHAnsi" w:cstheme="minorHAnsi"/>
                <w:sz w:val="20"/>
                <w:szCs w:val="20"/>
              </w:rPr>
              <w:t xml:space="preserve">Increased parental participation in nursery events, workshops, stay-and-play sessions and consultations. </w:t>
            </w:r>
          </w:p>
          <w:p w14:paraId="7D168203" w14:textId="740EF4D3" w:rsidR="00C77D1A" w:rsidRPr="00864CCB" w:rsidRDefault="00C77D1A" w:rsidP="00D12266">
            <w:pPr>
              <w:numPr>
                <w:ilvl w:val="0"/>
                <w:numId w:val="6"/>
              </w:numPr>
              <w:spacing w:after="160" w:line="278" w:lineRule="auto"/>
              <w:rPr>
                <w:rFonts w:asciiTheme="minorHAnsi" w:hAnsiTheme="minorHAnsi" w:cstheme="minorHAnsi"/>
                <w:sz w:val="20"/>
                <w:szCs w:val="20"/>
              </w:rPr>
            </w:pPr>
            <w:r w:rsidRPr="00864CCB">
              <w:rPr>
                <w:rFonts w:asciiTheme="minorHAnsi" w:hAnsiTheme="minorHAnsi" w:cstheme="minorHAnsi"/>
                <w:sz w:val="20"/>
                <w:szCs w:val="20"/>
              </w:rPr>
              <w:t xml:space="preserve">More parents contributing to their child's learning through home-learning activities, learning journals and sharing achievements from home. </w:t>
            </w:r>
          </w:p>
          <w:p w14:paraId="6386B276" w14:textId="77777777" w:rsidR="00C77D1A" w:rsidRPr="00864CCB" w:rsidRDefault="00C77D1A" w:rsidP="00D12266">
            <w:pPr>
              <w:numPr>
                <w:ilvl w:val="0"/>
                <w:numId w:val="6"/>
              </w:numPr>
              <w:spacing w:after="160" w:line="278" w:lineRule="auto"/>
              <w:rPr>
                <w:rFonts w:asciiTheme="minorHAnsi" w:hAnsiTheme="minorHAnsi" w:cstheme="minorHAnsi"/>
                <w:sz w:val="20"/>
                <w:szCs w:val="20"/>
              </w:rPr>
            </w:pPr>
            <w:r w:rsidRPr="00864CCB">
              <w:rPr>
                <w:rFonts w:asciiTheme="minorHAnsi" w:hAnsiTheme="minorHAnsi" w:cstheme="minorHAnsi"/>
                <w:sz w:val="20"/>
                <w:szCs w:val="20"/>
              </w:rPr>
              <w:t xml:space="preserve">Improved parental satisfaction and confidence in engaging with the nursery. </w:t>
            </w:r>
          </w:p>
          <w:p w14:paraId="41795613" w14:textId="77777777" w:rsidR="00C77D1A" w:rsidRPr="004A4B73" w:rsidRDefault="00C77D1A" w:rsidP="00D12266">
            <w:pPr>
              <w:numPr>
                <w:ilvl w:val="0"/>
                <w:numId w:val="6"/>
              </w:numPr>
              <w:spacing w:after="160" w:line="278" w:lineRule="auto"/>
              <w:rPr>
                <w:rFonts w:asciiTheme="minorHAnsi" w:hAnsiTheme="minorHAnsi" w:cstheme="minorHAnsi"/>
                <w:sz w:val="20"/>
                <w:szCs w:val="20"/>
              </w:rPr>
            </w:pPr>
            <w:r w:rsidRPr="00A11895">
              <w:rPr>
                <w:rFonts w:asciiTheme="minorHAnsi" w:hAnsiTheme="minorHAnsi" w:cstheme="minorHAnsi"/>
                <w:sz w:val="20"/>
                <w:szCs w:val="20"/>
              </w:rPr>
              <w:t>Increased opportunities</w:t>
            </w:r>
            <w:r w:rsidRPr="004A4B73">
              <w:rPr>
                <w:rFonts w:asciiTheme="minorHAnsi" w:hAnsiTheme="minorHAnsi" w:cstheme="minorHAnsi"/>
                <w:sz w:val="20"/>
                <w:szCs w:val="20"/>
              </w:rPr>
              <w:t xml:space="preserve"> for parents to contribute to decision-making and service improvement. </w:t>
            </w:r>
          </w:p>
          <w:p w14:paraId="66E7DE62" w14:textId="77777777" w:rsidR="00C77D1A" w:rsidRPr="004A4B73" w:rsidRDefault="00C77D1A" w:rsidP="00D12266">
            <w:pPr>
              <w:numPr>
                <w:ilvl w:val="0"/>
                <w:numId w:val="6"/>
              </w:numPr>
              <w:spacing w:after="160" w:line="278" w:lineRule="auto"/>
              <w:rPr>
                <w:rFonts w:asciiTheme="minorHAnsi" w:hAnsiTheme="minorHAnsi" w:cstheme="minorHAnsi"/>
                <w:sz w:val="20"/>
                <w:szCs w:val="20"/>
              </w:rPr>
            </w:pPr>
            <w:r w:rsidRPr="004A4B73">
              <w:rPr>
                <w:rFonts w:asciiTheme="minorHAnsi" w:hAnsiTheme="minorHAnsi" w:cstheme="minorHAnsi"/>
                <w:sz w:val="20"/>
                <w:szCs w:val="20"/>
              </w:rPr>
              <w:lastRenderedPageBreak/>
              <w:t xml:space="preserve">Stronger evidence of effective communication and partnership working between home and nursery. </w:t>
            </w:r>
          </w:p>
          <w:p w14:paraId="3A1A73FC" w14:textId="77777777" w:rsidR="00A613B2" w:rsidRPr="004A4B73" w:rsidRDefault="00A613B2" w:rsidP="00D12266">
            <w:pPr>
              <w:numPr>
                <w:ilvl w:val="0"/>
                <w:numId w:val="6"/>
              </w:numPr>
              <w:spacing w:after="160" w:line="278" w:lineRule="auto"/>
              <w:rPr>
                <w:rFonts w:asciiTheme="minorHAnsi" w:hAnsiTheme="minorHAnsi" w:cstheme="minorHAnsi"/>
                <w:sz w:val="20"/>
                <w:szCs w:val="20"/>
              </w:rPr>
            </w:pPr>
            <w:r w:rsidRPr="004A4B73">
              <w:rPr>
                <w:rFonts w:asciiTheme="minorHAnsi" w:hAnsiTheme="minorHAnsi" w:cstheme="minorHAnsi"/>
                <w:sz w:val="20"/>
                <w:szCs w:val="20"/>
              </w:rPr>
              <w:t>What information/data will we gather to measure progress and impact?</w:t>
            </w:r>
          </w:p>
          <w:p w14:paraId="23E05900" w14:textId="77777777" w:rsidR="00A613B2" w:rsidRPr="004A4B73" w:rsidRDefault="00A613B2" w:rsidP="00D12266">
            <w:pPr>
              <w:numPr>
                <w:ilvl w:val="0"/>
                <w:numId w:val="6"/>
              </w:numPr>
              <w:spacing w:after="160" w:line="278" w:lineRule="auto"/>
              <w:rPr>
                <w:rFonts w:asciiTheme="minorHAnsi" w:hAnsiTheme="minorHAnsi" w:cstheme="minorHAnsi"/>
                <w:sz w:val="20"/>
                <w:szCs w:val="20"/>
              </w:rPr>
            </w:pPr>
            <w:r w:rsidRPr="004A4B73">
              <w:rPr>
                <w:rFonts w:asciiTheme="minorHAnsi" w:hAnsiTheme="minorHAnsi" w:cstheme="minorHAnsi"/>
                <w:sz w:val="20"/>
                <w:szCs w:val="20"/>
              </w:rPr>
              <w:t xml:space="preserve">Attendance records from parental engagement events, workshops and </w:t>
            </w:r>
            <w:r w:rsidRPr="00261316">
              <w:rPr>
                <w:rFonts w:asciiTheme="minorHAnsi" w:hAnsiTheme="minorHAnsi" w:cstheme="minorHAnsi"/>
                <w:sz w:val="20"/>
              </w:rPr>
              <w:t>family</w:t>
            </w:r>
            <w:r w:rsidRPr="006F7534">
              <w:t xml:space="preserve"> </w:t>
            </w:r>
            <w:r w:rsidRPr="004A4B73">
              <w:rPr>
                <w:rFonts w:asciiTheme="minorHAnsi" w:hAnsiTheme="minorHAnsi" w:cstheme="minorHAnsi"/>
                <w:sz w:val="20"/>
                <w:szCs w:val="20"/>
              </w:rPr>
              <w:t xml:space="preserve">learning activities. </w:t>
            </w:r>
          </w:p>
          <w:p w14:paraId="70C30F4B" w14:textId="77777777" w:rsidR="00A613B2" w:rsidRPr="004A4B73" w:rsidRDefault="00A613B2" w:rsidP="00D12266">
            <w:pPr>
              <w:numPr>
                <w:ilvl w:val="0"/>
                <w:numId w:val="6"/>
              </w:numPr>
              <w:spacing w:after="160" w:line="278" w:lineRule="auto"/>
              <w:rPr>
                <w:rFonts w:asciiTheme="minorHAnsi" w:hAnsiTheme="minorHAnsi" w:cstheme="minorHAnsi"/>
                <w:sz w:val="20"/>
                <w:szCs w:val="20"/>
              </w:rPr>
            </w:pPr>
            <w:r w:rsidRPr="004A4B73">
              <w:rPr>
                <w:rFonts w:asciiTheme="minorHAnsi" w:hAnsiTheme="minorHAnsi" w:cstheme="minorHAnsi"/>
                <w:sz w:val="20"/>
                <w:szCs w:val="20"/>
              </w:rPr>
              <w:t>Number of Parent questionnaires/surveys completed at start/ end of academic year</w:t>
            </w:r>
          </w:p>
          <w:p w14:paraId="062E963A" w14:textId="77777777" w:rsidR="00A613B2" w:rsidRPr="004A4B73" w:rsidRDefault="00A613B2" w:rsidP="00D12266">
            <w:pPr>
              <w:numPr>
                <w:ilvl w:val="0"/>
                <w:numId w:val="6"/>
              </w:numPr>
              <w:spacing w:after="160" w:line="278" w:lineRule="auto"/>
              <w:rPr>
                <w:rFonts w:asciiTheme="minorHAnsi" w:hAnsiTheme="minorHAnsi" w:cstheme="minorHAnsi"/>
                <w:sz w:val="20"/>
                <w:szCs w:val="20"/>
              </w:rPr>
            </w:pPr>
            <w:r w:rsidRPr="004A4B73">
              <w:rPr>
                <w:rFonts w:asciiTheme="minorHAnsi" w:hAnsiTheme="minorHAnsi" w:cstheme="minorHAnsi"/>
                <w:sz w:val="20"/>
                <w:szCs w:val="20"/>
              </w:rPr>
              <w:t xml:space="preserve">Feedback from focus groups, consultation meetings and informal conversations with parents. </w:t>
            </w:r>
          </w:p>
          <w:p w14:paraId="4445EACA" w14:textId="77777777" w:rsidR="00A613B2" w:rsidRPr="004A4B73" w:rsidRDefault="00A613B2" w:rsidP="00D12266">
            <w:pPr>
              <w:numPr>
                <w:ilvl w:val="0"/>
                <w:numId w:val="6"/>
              </w:numPr>
              <w:spacing w:after="160" w:line="278" w:lineRule="auto"/>
              <w:rPr>
                <w:rFonts w:asciiTheme="minorHAnsi" w:hAnsiTheme="minorHAnsi" w:cstheme="minorHAnsi"/>
                <w:sz w:val="20"/>
                <w:szCs w:val="20"/>
              </w:rPr>
            </w:pPr>
            <w:r w:rsidRPr="004A4B73">
              <w:rPr>
                <w:rFonts w:asciiTheme="minorHAnsi" w:hAnsiTheme="minorHAnsi" w:cstheme="minorHAnsi"/>
                <w:sz w:val="20"/>
                <w:szCs w:val="20"/>
              </w:rPr>
              <w:t xml:space="preserve">Number and quality of parental contributions to learning journals, floor books or online learning platforms. </w:t>
            </w:r>
          </w:p>
          <w:p w14:paraId="494D184E" w14:textId="77777777" w:rsidR="00A613B2" w:rsidRPr="004A4B73" w:rsidRDefault="00A613B2" w:rsidP="00D12266">
            <w:pPr>
              <w:numPr>
                <w:ilvl w:val="0"/>
                <w:numId w:val="6"/>
              </w:numPr>
              <w:spacing w:after="160" w:line="278" w:lineRule="auto"/>
              <w:rPr>
                <w:rFonts w:asciiTheme="minorHAnsi" w:hAnsiTheme="minorHAnsi" w:cstheme="minorHAnsi"/>
                <w:sz w:val="20"/>
                <w:szCs w:val="20"/>
              </w:rPr>
            </w:pPr>
            <w:r w:rsidRPr="004A4B73">
              <w:rPr>
                <w:rFonts w:asciiTheme="minorHAnsi" w:hAnsiTheme="minorHAnsi" w:cstheme="minorHAnsi"/>
                <w:sz w:val="20"/>
                <w:szCs w:val="20"/>
              </w:rPr>
              <w:t xml:space="preserve">Records of parent participation in nursery committees, improvement groups or consultations. </w:t>
            </w:r>
          </w:p>
          <w:p w14:paraId="2DAA48C5" w14:textId="77777777" w:rsidR="00A613B2" w:rsidRPr="004A4B73" w:rsidRDefault="00A613B2" w:rsidP="00D12266">
            <w:pPr>
              <w:numPr>
                <w:ilvl w:val="0"/>
                <w:numId w:val="6"/>
              </w:numPr>
              <w:spacing w:after="160" w:line="278" w:lineRule="auto"/>
              <w:rPr>
                <w:rFonts w:asciiTheme="minorHAnsi" w:hAnsiTheme="minorHAnsi" w:cstheme="minorHAnsi"/>
                <w:sz w:val="20"/>
                <w:szCs w:val="20"/>
              </w:rPr>
            </w:pPr>
            <w:r w:rsidRPr="009F1131">
              <w:rPr>
                <w:rFonts w:asciiTheme="minorHAnsi" w:hAnsiTheme="minorHAnsi" w:cstheme="minorHAnsi"/>
                <w:sz w:val="20"/>
                <w:szCs w:val="20"/>
              </w:rPr>
              <w:t xml:space="preserve">Communication data, such as responses to newsletters, </w:t>
            </w:r>
            <w:r w:rsidRPr="009F1131">
              <w:rPr>
                <w:rFonts w:asciiTheme="minorHAnsi" w:hAnsiTheme="minorHAnsi" w:cstheme="minorHAnsi"/>
                <w:sz w:val="20"/>
                <w:szCs w:val="20"/>
              </w:rPr>
              <w:lastRenderedPageBreak/>
              <w:t>questionnaires, digital</w:t>
            </w:r>
            <w:r w:rsidRPr="006F7534">
              <w:t xml:space="preserve"> </w:t>
            </w:r>
            <w:r w:rsidRPr="004A4B73">
              <w:rPr>
                <w:rFonts w:asciiTheme="minorHAnsi" w:hAnsiTheme="minorHAnsi" w:cstheme="minorHAnsi"/>
                <w:sz w:val="20"/>
                <w:szCs w:val="20"/>
              </w:rPr>
              <w:t xml:space="preserve">platforms or nursery apps. </w:t>
            </w:r>
          </w:p>
          <w:p w14:paraId="628A7ED4" w14:textId="12357EC9" w:rsidR="001E03C0" w:rsidRPr="001E03C0" w:rsidRDefault="00A613B2" w:rsidP="00D12266">
            <w:pPr>
              <w:numPr>
                <w:ilvl w:val="0"/>
                <w:numId w:val="6"/>
              </w:numPr>
              <w:spacing w:after="160" w:line="278" w:lineRule="auto"/>
              <w:rPr>
                <w:rFonts w:asciiTheme="minorHAnsi" w:hAnsiTheme="minorHAnsi" w:cstheme="minorHAnsi"/>
                <w:sz w:val="20"/>
                <w:szCs w:val="20"/>
              </w:rPr>
            </w:pPr>
            <w:r w:rsidRPr="004A4B73">
              <w:rPr>
                <w:rFonts w:asciiTheme="minorHAnsi" w:hAnsiTheme="minorHAnsi" w:cstheme="minorHAnsi"/>
                <w:sz w:val="20"/>
                <w:szCs w:val="20"/>
              </w:rPr>
              <w:t xml:space="preserve">Practitioner observations of children's engagement, confidence and wellbeing linked to increased parental involvement. </w:t>
            </w:r>
          </w:p>
          <w:p w14:paraId="3A0FD1EE" w14:textId="77777777" w:rsidR="001E03C0" w:rsidRDefault="001E03C0" w:rsidP="00407590">
            <w:pPr>
              <w:pStyle w:val="western"/>
              <w:spacing w:before="0"/>
              <w:ind w:right="57"/>
              <w:rPr>
                <w:rFonts w:asciiTheme="minorHAnsi" w:hAnsiTheme="minorHAnsi" w:cstheme="minorHAnsi"/>
                <w:iCs/>
                <w:sz w:val="20"/>
                <w:szCs w:val="20"/>
              </w:rPr>
            </w:pPr>
          </w:p>
          <w:p w14:paraId="15122864" w14:textId="0BF5616B" w:rsidR="001E03C0" w:rsidRPr="00EC1D44" w:rsidRDefault="001E03C0" w:rsidP="00407590">
            <w:pPr>
              <w:pStyle w:val="western"/>
              <w:spacing w:before="0"/>
              <w:ind w:right="57"/>
              <w:rPr>
                <w:rFonts w:asciiTheme="minorHAnsi" w:hAnsiTheme="minorHAnsi" w:cstheme="minorHAnsi"/>
                <w:iCs/>
                <w:sz w:val="20"/>
                <w:szCs w:val="20"/>
              </w:rPr>
            </w:pPr>
          </w:p>
        </w:tc>
        <w:tc>
          <w:tcPr>
            <w:tcW w:w="4435" w:type="dxa"/>
            <w:tcBorders>
              <w:top w:val="single" w:sz="4" w:space="0" w:color="auto"/>
              <w:left w:val="single" w:sz="4" w:space="0" w:color="auto"/>
              <w:bottom w:val="single" w:sz="4" w:space="0" w:color="auto"/>
              <w:right w:val="single" w:sz="4" w:space="0" w:color="auto"/>
            </w:tcBorders>
          </w:tcPr>
          <w:p w14:paraId="258BD020" w14:textId="77777777" w:rsidR="00403544" w:rsidRDefault="00403544" w:rsidP="008C4088">
            <w:pPr>
              <w:pStyle w:val="western"/>
              <w:spacing w:before="0" w:beforeAutospacing="0" w:line="276" w:lineRule="auto"/>
              <w:ind w:right="57"/>
              <w:rPr>
                <w:rFonts w:asciiTheme="minorHAnsi" w:hAnsiTheme="minorHAnsi" w:cstheme="minorHAnsi"/>
                <w:iCs/>
                <w:sz w:val="20"/>
                <w:szCs w:val="20"/>
              </w:rPr>
            </w:pPr>
          </w:p>
          <w:p w14:paraId="77BFBF97" w14:textId="2F38E0E0" w:rsidR="00261316" w:rsidRDefault="000C22EF" w:rsidP="007C4D68">
            <w:pPr>
              <w:pStyle w:val="western"/>
              <w:spacing w:before="0" w:beforeAutospacing="0" w:line="276" w:lineRule="auto"/>
              <w:ind w:right="57"/>
              <w:jc w:val="center"/>
              <w:rPr>
                <w:i/>
                <w:color w:val="000000" w:themeColor="text1"/>
                <w:sz w:val="20"/>
                <w:szCs w:val="20"/>
              </w:rPr>
            </w:pPr>
            <w:r w:rsidRPr="00261316">
              <w:rPr>
                <w:i/>
                <w:color w:val="000000" w:themeColor="text1"/>
                <w:sz w:val="20"/>
                <w:szCs w:val="20"/>
              </w:rPr>
              <w:t>What do we plan to do?</w:t>
            </w:r>
          </w:p>
          <w:p w14:paraId="3417CD63" w14:textId="77777777" w:rsidR="007C4D68" w:rsidRPr="007C4D68" w:rsidRDefault="007C4D68" w:rsidP="007C4D68">
            <w:pPr>
              <w:pStyle w:val="western"/>
              <w:spacing w:before="0" w:beforeAutospacing="0" w:line="276" w:lineRule="auto"/>
              <w:ind w:right="57"/>
              <w:jc w:val="center"/>
              <w:rPr>
                <w:i/>
                <w:color w:val="000000" w:themeColor="text1"/>
                <w:sz w:val="20"/>
                <w:szCs w:val="20"/>
              </w:rPr>
            </w:pPr>
          </w:p>
          <w:p w14:paraId="2C747748" w14:textId="516C0BDD" w:rsidR="00360B45" w:rsidRPr="00360B45" w:rsidRDefault="00360B45" w:rsidP="00D12266">
            <w:pPr>
              <w:pStyle w:val="western"/>
              <w:numPr>
                <w:ilvl w:val="0"/>
                <w:numId w:val="9"/>
              </w:numPr>
              <w:spacing w:after="240" w:line="276" w:lineRule="auto"/>
              <w:ind w:right="57"/>
              <w:rPr>
                <w:rFonts w:asciiTheme="minorHAnsi" w:hAnsiTheme="minorHAnsi" w:cstheme="minorHAnsi"/>
                <w:iCs/>
                <w:sz w:val="20"/>
                <w:szCs w:val="20"/>
              </w:rPr>
            </w:pPr>
            <w:r w:rsidRPr="00360B45">
              <w:rPr>
                <w:rFonts w:asciiTheme="minorHAnsi" w:hAnsiTheme="minorHAnsi" w:cstheme="minorHAnsi"/>
                <w:iCs/>
                <w:sz w:val="20"/>
                <w:szCs w:val="20"/>
              </w:rPr>
              <w:t>Host more nursery events for parents and families, including workshops, stay-and-play sessions and family learning opportunities, while increasing opportunities for consultation and involvement in nursery decision-making.</w:t>
            </w:r>
          </w:p>
          <w:p w14:paraId="562D3FC2" w14:textId="7D053391" w:rsidR="00360B45" w:rsidRPr="00360B45" w:rsidRDefault="00360B45" w:rsidP="00D12266">
            <w:pPr>
              <w:pStyle w:val="western"/>
              <w:numPr>
                <w:ilvl w:val="0"/>
                <w:numId w:val="9"/>
              </w:numPr>
              <w:spacing w:after="240" w:line="276" w:lineRule="auto"/>
              <w:ind w:right="57"/>
              <w:rPr>
                <w:rFonts w:asciiTheme="minorHAnsi" w:hAnsiTheme="minorHAnsi" w:cstheme="minorHAnsi"/>
                <w:iCs/>
                <w:sz w:val="20"/>
                <w:szCs w:val="20"/>
              </w:rPr>
            </w:pPr>
            <w:r w:rsidRPr="00360B45">
              <w:rPr>
                <w:rFonts w:asciiTheme="minorHAnsi" w:hAnsiTheme="minorHAnsi" w:cstheme="minorHAnsi"/>
                <w:iCs/>
                <w:sz w:val="20"/>
                <w:szCs w:val="20"/>
              </w:rPr>
              <w:t>Encourage parents to engage more actively with the Learning Journals platform by sharing observations and learning from home</w:t>
            </w:r>
            <w:r>
              <w:rPr>
                <w:rFonts w:asciiTheme="minorHAnsi" w:hAnsiTheme="minorHAnsi" w:cstheme="minorHAnsi"/>
                <w:iCs/>
                <w:sz w:val="20"/>
                <w:szCs w:val="20"/>
              </w:rPr>
              <w:t>.</w:t>
            </w:r>
          </w:p>
          <w:p w14:paraId="51106BC8" w14:textId="548FC8FF" w:rsidR="00360B45" w:rsidRPr="00360B45" w:rsidRDefault="00360B45" w:rsidP="00D12266">
            <w:pPr>
              <w:pStyle w:val="western"/>
              <w:numPr>
                <w:ilvl w:val="0"/>
                <w:numId w:val="9"/>
              </w:numPr>
              <w:spacing w:after="240" w:line="276" w:lineRule="auto"/>
              <w:ind w:right="57"/>
              <w:rPr>
                <w:rFonts w:asciiTheme="minorHAnsi" w:hAnsiTheme="minorHAnsi" w:cstheme="minorHAnsi"/>
                <w:iCs/>
                <w:sz w:val="20"/>
                <w:szCs w:val="20"/>
              </w:rPr>
            </w:pPr>
            <w:r>
              <w:rPr>
                <w:rFonts w:asciiTheme="minorHAnsi" w:hAnsiTheme="minorHAnsi" w:cstheme="minorHAnsi"/>
                <w:iCs/>
                <w:sz w:val="20"/>
                <w:szCs w:val="20"/>
              </w:rPr>
              <w:t>F</w:t>
            </w:r>
            <w:r w:rsidRPr="00360B45">
              <w:rPr>
                <w:rFonts w:asciiTheme="minorHAnsi" w:hAnsiTheme="minorHAnsi" w:cstheme="minorHAnsi"/>
                <w:iCs/>
                <w:sz w:val="20"/>
                <w:szCs w:val="20"/>
              </w:rPr>
              <w:t>urther embed the use of Home Link Bears and Learning Bags across all three playrooms.</w:t>
            </w:r>
          </w:p>
          <w:p w14:paraId="038746B0" w14:textId="427EE186" w:rsidR="00360B45" w:rsidRDefault="00360B45" w:rsidP="00D12266">
            <w:pPr>
              <w:pStyle w:val="western"/>
              <w:numPr>
                <w:ilvl w:val="0"/>
                <w:numId w:val="9"/>
              </w:numPr>
              <w:spacing w:after="240" w:line="276" w:lineRule="auto"/>
              <w:ind w:right="57"/>
              <w:rPr>
                <w:rFonts w:asciiTheme="minorHAnsi" w:hAnsiTheme="minorHAnsi" w:cstheme="minorHAnsi"/>
                <w:iCs/>
                <w:sz w:val="20"/>
                <w:szCs w:val="20"/>
              </w:rPr>
            </w:pPr>
            <w:r w:rsidRPr="00360B45">
              <w:rPr>
                <w:rFonts w:asciiTheme="minorHAnsi" w:hAnsiTheme="minorHAnsi" w:cstheme="minorHAnsi"/>
                <w:iCs/>
                <w:sz w:val="20"/>
                <w:szCs w:val="20"/>
              </w:rPr>
              <w:t xml:space="preserve">Enhance two-way communication with families through regular updates, newsletters, parent consultations, </w:t>
            </w:r>
            <w:r w:rsidRPr="00360B45">
              <w:rPr>
                <w:rFonts w:asciiTheme="minorHAnsi" w:hAnsiTheme="minorHAnsi" w:cstheme="minorHAnsi"/>
                <w:iCs/>
                <w:sz w:val="20"/>
                <w:szCs w:val="20"/>
              </w:rPr>
              <w:lastRenderedPageBreak/>
              <w:t>surveys and ongoing opportunities for feedback.</w:t>
            </w:r>
          </w:p>
          <w:p w14:paraId="6AEFA9AF" w14:textId="77777777" w:rsidR="00360B45" w:rsidRDefault="00360B45" w:rsidP="008C4088">
            <w:pPr>
              <w:pStyle w:val="western"/>
              <w:spacing w:before="0" w:beforeAutospacing="0" w:line="276" w:lineRule="auto"/>
              <w:ind w:left="768" w:right="57"/>
              <w:rPr>
                <w:rFonts w:asciiTheme="minorHAnsi" w:hAnsiTheme="minorHAnsi" w:cstheme="minorHAnsi"/>
                <w:iCs/>
                <w:sz w:val="20"/>
                <w:szCs w:val="20"/>
              </w:rPr>
            </w:pPr>
          </w:p>
          <w:p w14:paraId="3209FA3B" w14:textId="77777777" w:rsidR="008C4088" w:rsidRDefault="00360B45" w:rsidP="00D12266">
            <w:pPr>
              <w:pStyle w:val="western"/>
              <w:numPr>
                <w:ilvl w:val="0"/>
                <w:numId w:val="9"/>
              </w:numPr>
              <w:spacing w:before="0" w:beforeAutospacing="0" w:line="276" w:lineRule="auto"/>
              <w:ind w:right="57"/>
              <w:rPr>
                <w:rFonts w:asciiTheme="minorHAnsi" w:hAnsiTheme="minorHAnsi" w:cstheme="minorHAnsi"/>
                <w:iCs/>
                <w:sz w:val="20"/>
                <w:szCs w:val="20"/>
              </w:rPr>
            </w:pPr>
            <w:r>
              <w:rPr>
                <w:rFonts w:asciiTheme="minorHAnsi" w:hAnsiTheme="minorHAnsi" w:cstheme="minorHAnsi"/>
                <w:iCs/>
                <w:sz w:val="20"/>
                <w:szCs w:val="20"/>
              </w:rPr>
              <w:t>I</w:t>
            </w:r>
            <w:r w:rsidRPr="00360B45">
              <w:rPr>
                <w:rFonts w:asciiTheme="minorHAnsi" w:hAnsiTheme="minorHAnsi" w:cstheme="minorHAnsi"/>
                <w:iCs/>
                <w:sz w:val="20"/>
                <w:szCs w:val="20"/>
              </w:rPr>
              <w:t>ncrease opportunities for parents to contribute to nursery improvement through consultations, committees and involvement in improvement groups.</w:t>
            </w:r>
          </w:p>
          <w:p w14:paraId="43D17A82" w14:textId="77777777" w:rsidR="008C4088" w:rsidRDefault="008C4088" w:rsidP="008C4088">
            <w:pPr>
              <w:pStyle w:val="ListParagraph"/>
              <w:spacing w:line="276" w:lineRule="auto"/>
              <w:rPr>
                <w:rFonts w:asciiTheme="minorHAnsi" w:hAnsiTheme="minorHAnsi" w:cstheme="minorHAnsi"/>
                <w:iCs/>
                <w:sz w:val="20"/>
                <w:szCs w:val="20"/>
              </w:rPr>
            </w:pPr>
          </w:p>
          <w:p w14:paraId="578F1EE5" w14:textId="108D1853" w:rsidR="008C4088" w:rsidRPr="008C4088" w:rsidRDefault="008C4088" w:rsidP="00D12266">
            <w:pPr>
              <w:pStyle w:val="western"/>
              <w:numPr>
                <w:ilvl w:val="0"/>
                <w:numId w:val="9"/>
              </w:numPr>
              <w:spacing w:before="0" w:beforeAutospacing="0" w:line="276" w:lineRule="auto"/>
              <w:ind w:right="57"/>
              <w:rPr>
                <w:rFonts w:asciiTheme="minorHAnsi" w:hAnsiTheme="minorHAnsi" w:cstheme="minorHAnsi"/>
                <w:iCs/>
                <w:sz w:val="20"/>
                <w:szCs w:val="20"/>
              </w:rPr>
            </w:pPr>
            <w:r w:rsidRPr="008C4088">
              <w:rPr>
                <w:rFonts w:asciiTheme="minorHAnsi" w:hAnsiTheme="minorHAnsi" w:cstheme="minorHAnsi"/>
                <w:iCs/>
                <w:sz w:val="20"/>
                <w:szCs w:val="20"/>
              </w:rPr>
              <w:t>Fully embed bi-annual parents’ evenings, providing families with regular opportunities to discuss and participate in their child’s learning and development.</w:t>
            </w:r>
          </w:p>
        </w:tc>
      </w:tr>
    </w:tbl>
    <w:p w14:paraId="4970FD20" w14:textId="0EAB8806" w:rsidR="001E03C0" w:rsidRDefault="001E03C0"/>
    <w:p w14:paraId="658E0806" w14:textId="294D92CD" w:rsidR="001E03C0" w:rsidRDefault="001E03C0"/>
    <w:p w14:paraId="20059BA4" w14:textId="12309BE7" w:rsidR="001E03C0" w:rsidRDefault="001E03C0"/>
    <w:p w14:paraId="6DD99EAB" w14:textId="50A8F756" w:rsidR="001E03C0" w:rsidRDefault="001E03C0"/>
    <w:p w14:paraId="7D2589C3" w14:textId="2422F0C8" w:rsidR="001E03C0" w:rsidRDefault="001E03C0"/>
    <w:p w14:paraId="6B7BF4B5" w14:textId="0D67AB9C" w:rsidR="001E03C0" w:rsidRDefault="001E03C0"/>
    <w:p w14:paraId="5D2F29DB" w14:textId="75659A83" w:rsidR="001E03C0" w:rsidRDefault="001E03C0"/>
    <w:p w14:paraId="55E57944" w14:textId="5F6A1246" w:rsidR="001E03C0" w:rsidRDefault="001E03C0"/>
    <w:p w14:paraId="034BE8D7" w14:textId="123038AE" w:rsidR="001E03C0" w:rsidRDefault="001E03C0"/>
    <w:p w14:paraId="5EFB2402" w14:textId="63A1456E" w:rsidR="001E03C0" w:rsidRDefault="001E03C0"/>
    <w:p w14:paraId="3CF16B99" w14:textId="14B98FDF" w:rsidR="001E03C0" w:rsidRDefault="001E03C0"/>
    <w:p w14:paraId="2DD115D6" w14:textId="233A5A41" w:rsidR="001E03C0" w:rsidRDefault="001E03C0"/>
    <w:p w14:paraId="10A52F3B" w14:textId="2C11A614" w:rsidR="00680247" w:rsidRDefault="00680247"/>
    <w:p w14:paraId="3C1D1738" w14:textId="4310A3E6" w:rsidR="00680247" w:rsidRDefault="00680247"/>
    <w:p w14:paraId="706C7F40" w14:textId="77777777" w:rsidR="00680247" w:rsidRDefault="00680247"/>
    <w:p w14:paraId="221B8EAE" w14:textId="163D66CE" w:rsidR="001E03C0" w:rsidRDefault="001E03C0"/>
    <w:p w14:paraId="4C9DAC26" w14:textId="57E21A4D" w:rsidR="001E03C0" w:rsidRDefault="001E03C0"/>
    <w:p w14:paraId="1817D66A" w14:textId="77777777" w:rsidR="001E03C0" w:rsidRDefault="001E03C0"/>
    <w:tbl>
      <w:tblPr>
        <w:tblStyle w:val="TableGrid"/>
        <w:tblW w:w="15309" w:type="dxa"/>
        <w:tblInd w:w="-572" w:type="dxa"/>
        <w:tblBorders>
          <w:top w:val="single" w:sz="4" w:space="0" w:color="4472C4"/>
          <w:left w:val="single" w:sz="4" w:space="0" w:color="4472C4"/>
          <w:bottom w:val="single" w:sz="4" w:space="0" w:color="4472C4"/>
          <w:right w:val="single" w:sz="4" w:space="0" w:color="4472C4"/>
          <w:insideH w:val="single" w:sz="4" w:space="0" w:color="4472C4"/>
          <w:insideV w:val="single" w:sz="4" w:space="0" w:color="4472C4"/>
        </w:tblBorders>
        <w:tblLayout w:type="fixed"/>
        <w:tblLook w:val="04A0" w:firstRow="1" w:lastRow="0" w:firstColumn="1" w:lastColumn="0" w:noHBand="0" w:noVBand="1"/>
      </w:tblPr>
      <w:tblGrid>
        <w:gridCol w:w="3969"/>
        <w:gridCol w:w="3402"/>
        <w:gridCol w:w="142"/>
        <w:gridCol w:w="3361"/>
        <w:gridCol w:w="4435"/>
      </w:tblGrid>
      <w:tr w:rsidR="00F74243" w:rsidRPr="001F3F2F" w14:paraId="409D77B9" w14:textId="77777777" w:rsidTr="00680247">
        <w:trPr>
          <w:trHeight w:hRule="exact" w:val="856"/>
        </w:trPr>
        <w:tc>
          <w:tcPr>
            <w:tcW w:w="15309" w:type="dxa"/>
            <w:gridSpan w:val="5"/>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tcPr>
          <w:p w14:paraId="13429ECE" w14:textId="77777777" w:rsidR="00F74243" w:rsidRDefault="00F74243" w:rsidP="005928A6">
            <w:pPr>
              <w:pStyle w:val="western"/>
              <w:spacing w:before="0" w:beforeAutospacing="0"/>
              <w:ind w:right="57"/>
              <w:rPr>
                <w:rFonts w:asciiTheme="minorHAnsi" w:hAnsiTheme="minorHAnsi" w:cstheme="minorHAnsi"/>
                <w:b/>
                <w:bCs/>
                <w:sz w:val="24"/>
                <w:szCs w:val="24"/>
              </w:rPr>
            </w:pPr>
            <w:r w:rsidRPr="001F3F2F">
              <w:rPr>
                <w:rFonts w:asciiTheme="minorHAnsi" w:hAnsiTheme="minorHAnsi" w:cstheme="minorHAnsi"/>
                <w:b/>
                <w:bCs/>
                <w:sz w:val="24"/>
                <w:szCs w:val="24"/>
              </w:rPr>
              <w:lastRenderedPageBreak/>
              <w:t xml:space="preserve">Improvement Priority </w:t>
            </w:r>
            <w:r>
              <w:rPr>
                <w:rFonts w:asciiTheme="minorHAnsi" w:hAnsiTheme="minorHAnsi" w:cstheme="minorHAnsi"/>
                <w:b/>
                <w:bCs/>
                <w:sz w:val="24"/>
                <w:szCs w:val="24"/>
              </w:rPr>
              <w:t>2</w:t>
            </w:r>
            <w:r w:rsidRPr="001F3F2F">
              <w:rPr>
                <w:rFonts w:asciiTheme="minorHAnsi" w:hAnsiTheme="minorHAnsi" w:cstheme="minorHAnsi"/>
                <w:b/>
                <w:bCs/>
                <w:sz w:val="24"/>
                <w:szCs w:val="24"/>
              </w:rPr>
              <w:t xml:space="preserve"> </w:t>
            </w:r>
            <w:r>
              <w:rPr>
                <w:rFonts w:asciiTheme="minorHAnsi" w:hAnsiTheme="minorHAnsi" w:cstheme="minorHAnsi"/>
                <w:b/>
                <w:bCs/>
                <w:sz w:val="24"/>
                <w:szCs w:val="24"/>
              </w:rPr>
              <w:t>–</w:t>
            </w:r>
            <w:r w:rsidRPr="001F3F2F">
              <w:rPr>
                <w:rFonts w:asciiTheme="minorHAnsi" w:hAnsiTheme="minorHAnsi" w:cstheme="minorHAnsi"/>
                <w:b/>
                <w:bCs/>
                <w:sz w:val="24"/>
                <w:szCs w:val="24"/>
              </w:rPr>
              <w:t xml:space="preserve"> </w:t>
            </w:r>
            <w:r w:rsidR="00737ABE" w:rsidRPr="00737ABE">
              <w:rPr>
                <w:rFonts w:asciiTheme="minorHAnsi" w:hAnsiTheme="minorHAnsi" w:cstheme="minorHAnsi"/>
                <w:b/>
                <w:bCs/>
                <w:sz w:val="24"/>
                <w:szCs w:val="24"/>
              </w:rPr>
              <w:t>Continue to embed high-quality learning, teaching, and assessment approaches within daily practice to support improved literacy attainment and outcomes for children.</w:t>
            </w:r>
          </w:p>
          <w:p w14:paraId="0C05410E" w14:textId="0D745DCE" w:rsidR="00737ABE" w:rsidRPr="001F3F2F" w:rsidRDefault="00737ABE" w:rsidP="005928A6">
            <w:pPr>
              <w:pStyle w:val="western"/>
              <w:spacing w:before="0" w:beforeAutospacing="0"/>
              <w:ind w:right="57"/>
              <w:rPr>
                <w:rFonts w:asciiTheme="minorHAnsi" w:hAnsiTheme="minorHAnsi" w:cstheme="minorHAnsi"/>
                <w:b/>
                <w:bCs/>
                <w:sz w:val="24"/>
                <w:szCs w:val="24"/>
              </w:rPr>
            </w:pPr>
          </w:p>
        </w:tc>
      </w:tr>
      <w:tr w:rsidR="00F74243" w:rsidRPr="001F3F2F" w14:paraId="2AA41EE4" w14:textId="77777777" w:rsidTr="005928A6">
        <w:trPr>
          <w:trHeight w:hRule="exact" w:val="1841"/>
        </w:trPr>
        <w:tc>
          <w:tcPr>
            <w:tcW w:w="7371" w:type="dxa"/>
            <w:gridSpan w:val="2"/>
            <w:tcBorders>
              <w:top w:val="single" w:sz="4" w:space="0" w:color="auto"/>
              <w:left w:val="single" w:sz="4" w:space="0" w:color="auto"/>
              <w:bottom w:val="single" w:sz="4" w:space="0" w:color="auto"/>
              <w:right w:val="single" w:sz="4" w:space="0" w:color="auto"/>
            </w:tcBorders>
          </w:tcPr>
          <w:p w14:paraId="7406D28A" w14:textId="77777777" w:rsidR="00F74243" w:rsidRPr="00310423" w:rsidRDefault="00F74243" w:rsidP="005928A6">
            <w:pPr>
              <w:pStyle w:val="Default"/>
              <w:rPr>
                <w:rFonts w:asciiTheme="minorHAnsi" w:hAnsiTheme="minorHAnsi" w:cstheme="minorHAnsi"/>
                <w:b/>
                <w:bCs/>
                <w:iCs/>
                <w:sz w:val="22"/>
                <w:szCs w:val="22"/>
              </w:rPr>
            </w:pPr>
            <w:r w:rsidRPr="00310423">
              <w:rPr>
                <w:rFonts w:asciiTheme="minorHAnsi" w:hAnsiTheme="minorHAnsi" w:cstheme="minorHAnsi"/>
                <w:b/>
                <w:bCs/>
                <w:iCs/>
                <w:sz w:val="22"/>
                <w:szCs w:val="22"/>
              </w:rPr>
              <w:t>NIF Priorities</w:t>
            </w:r>
            <w:r>
              <w:rPr>
                <w:rFonts w:asciiTheme="minorHAnsi" w:hAnsiTheme="minorHAnsi" w:cstheme="minorHAnsi"/>
                <w:b/>
                <w:bCs/>
                <w:iCs/>
                <w:sz w:val="22"/>
                <w:szCs w:val="22"/>
              </w:rPr>
              <w:t xml:space="preserve">                                                                                      </w:t>
            </w:r>
            <w:r>
              <w:rPr>
                <w:iCs/>
                <w:color w:val="FF0000"/>
                <w:sz w:val="16"/>
                <w:szCs w:val="16"/>
              </w:rPr>
              <w:t>Highlight as appropriate</w:t>
            </w:r>
          </w:p>
          <w:p w14:paraId="44C7EC46" w14:textId="77777777" w:rsidR="00F74243" w:rsidRPr="002C245C" w:rsidRDefault="00F74243" w:rsidP="005928A6">
            <w:pPr>
              <w:ind w:left="-57"/>
              <w:jc w:val="both"/>
              <w:rPr>
                <w:rFonts w:asciiTheme="minorHAnsi" w:hAnsiTheme="minorHAnsi" w:cstheme="minorHAnsi"/>
                <w:color w:val="333333"/>
                <w:sz w:val="18"/>
                <w:szCs w:val="18"/>
                <w:shd w:val="clear" w:color="auto" w:fill="FFFFFF"/>
              </w:rPr>
            </w:pPr>
            <w:r w:rsidRPr="002C245C">
              <w:rPr>
                <w:rFonts w:asciiTheme="minorHAnsi" w:hAnsiTheme="minorHAnsi" w:cstheme="minorHAnsi"/>
                <w:color w:val="333333"/>
                <w:sz w:val="18"/>
                <w:szCs w:val="18"/>
                <w:shd w:val="clear" w:color="auto" w:fill="FFFFFF"/>
              </w:rPr>
              <w:t>Placing the human rights and needs of every child and young person at the centre of education</w:t>
            </w:r>
          </w:p>
          <w:p w14:paraId="44C001E3" w14:textId="77777777" w:rsidR="00F74243" w:rsidRPr="002C245C" w:rsidRDefault="00F74243" w:rsidP="005928A6">
            <w:pPr>
              <w:ind w:left="-57"/>
              <w:jc w:val="both"/>
              <w:rPr>
                <w:rFonts w:asciiTheme="minorHAnsi" w:hAnsiTheme="minorHAnsi" w:cstheme="minorHAnsi"/>
                <w:color w:val="333333"/>
                <w:sz w:val="18"/>
                <w:szCs w:val="18"/>
                <w:shd w:val="clear" w:color="auto" w:fill="FFFFFF"/>
              </w:rPr>
            </w:pPr>
            <w:r w:rsidRPr="002C245C">
              <w:rPr>
                <w:rFonts w:asciiTheme="minorHAnsi" w:hAnsiTheme="minorHAnsi" w:cstheme="minorHAnsi"/>
                <w:color w:val="333333"/>
                <w:sz w:val="18"/>
                <w:szCs w:val="18"/>
                <w:shd w:val="clear" w:color="auto" w:fill="FFFFFF"/>
              </w:rPr>
              <w:t>Improvement in children and young people’s health and wellbeing</w:t>
            </w:r>
          </w:p>
          <w:p w14:paraId="15152DBF" w14:textId="77777777" w:rsidR="00F74243" w:rsidRPr="002C245C" w:rsidRDefault="00F74243" w:rsidP="005928A6">
            <w:pPr>
              <w:ind w:left="-57"/>
              <w:jc w:val="both"/>
              <w:rPr>
                <w:rFonts w:asciiTheme="minorHAnsi" w:hAnsiTheme="minorHAnsi" w:cstheme="minorHAnsi"/>
                <w:color w:val="333333"/>
                <w:sz w:val="18"/>
                <w:szCs w:val="18"/>
                <w:shd w:val="clear" w:color="auto" w:fill="FFFFFF"/>
              </w:rPr>
            </w:pPr>
            <w:r w:rsidRPr="002C245C">
              <w:rPr>
                <w:rFonts w:asciiTheme="minorHAnsi" w:hAnsiTheme="minorHAnsi" w:cstheme="minorHAnsi"/>
                <w:color w:val="333333"/>
                <w:sz w:val="18"/>
                <w:szCs w:val="18"/>
                <w:shd w:val="clear" w:color="auto" w:fill="FFFFFF"/>
              </w:rPr>
              <w:t>Closing the attainment gap between the most and least disadvantaged children and young people</w:t>
            </w:r>
          </w:p>
          <w:p w14:paraId="6888A86A" w14:textId="77777777" w:rsidR="00F74243" w:rsidRPr="002C245C" w:rsidRDefault="00F74243" w:rsidP="005928A6">
            <w:pPr>
              <w:ind w:left="-57"/>
              <w:jc w:val="both"/>
              <w:rPr>
                <w:rFonts w:asciiTheme="minorHAnsi" w:hAnsiTheme="minorHAnsi" w:cstheme="minorHAnsi"/>
                <w:color w:val="333333"/>
                <w:sz w:val="18"/>
                <w:szCs w:val="18"/>
                <w:shd w:val="clear" w:color="auto" w:fill="FFFFFF"/>
              </w:rPr>
            </w:pPr>
            <w:r w:rsidRPr="002C245C">
              <w:rPr>
                <w:rFonts w:asciiTheme="minorHAnsi" w:hAnsiTheme="minorHAnsi" w:cstheme="minorHAnsi"/>
                <w:color w:val="333333"/>
                <w:sz w:val="18"/>
                <w:szCs w:val="18"/>
                <w:shd w:val="clear" w:color="auto" w:fill="FFFFFF"/>
              </w:rPr>
              <w:t>Improvement in skills and sustained, positive school-leaver destinations for all young people</w:t>
            </w:r>
          </w:p>
          <w:p w14:paraId="5DB1D4E8" w14:textId="77777777" w:rsidR="00F74243" w:rsidRPr="002C245C" w:rsidRDefault="00F74243" w:rsidP="005928A6">
            <w:pPr>
              <w:ind w:left="-57"/>
              <w:jc w:val="both"/>
              <w:rPr>
                <w:rFonts w:asciiTheme="minorHAnsi" w:hAnsiTheme="minorHAnsi" w:cstheme="minorHAnsi"/>
                <w:color w:val="333333"/>
                <w:sz w:val="18"/>
                <w:szCs w:val="18"/>
                <w:shd w:val="clear" w:color="auto" w:fill="FFFFFF"/>
              </w:rPr>
            </w:pPr>
            <w:r w:rsidRPr="006261E0">
              <w:rPr>
                <w:rFonts w:asciiTheme="minorHAnsi" w:hAnsiTheme="minorHAnsi" w:cstheme="minorHAnsi"/>
                <w:color w:val="333333"/>
                <w:sz w:val="18"/>
                <w:szCs w:val="18"/>
                <w:highlight w:val="green"/>
                <w:shd w:val="clear" w:color="auto" w:fill="FFFFFF"/>
              </w:rPr>
              <w:t>Improvement in achievement, particularly in literacy and numeracy</w:t>
            </w:r>
          </w:p>
          <w:p w14:paraId="0A419F6D" w14:textId="77777777" w:rsidR="00F74243" w:rsidRPr="00D916AF" w:rsidRDefault="00F74243" w:rsidP="005928A6">
            <w:pPr>
              <w:pStyle w:val="Default"/>
              <w:ind w:left="173"/>
              <w:rPr>
                <w:rFonts w:asciiTheme="minorHAnsi" w:hAnsiTheme="minorHAnsi" w:cstheme="minorHAnsi"/>
                <w:iCs/>
                <w:sz w:val="18"/>
                <w:szCs w:val="18"/>
              </w:rPr>
            </w:pPr>
            <w:r>
              <w:rPr>
                <w:iCs/>
                <w:color w:val="FF0000"/>
                <w:sz w:val="16"/>
                <w:szCs w:val="16"/>
              </w:rPr>
              <w:t xml:space="preserve">                                                                                                                      </w:t>
            </w:r>
          </w:p>
          <w:p w14:paraId="128DD598" w14:textId="77777777" w:rsidR="00F74243" w:rsidRPr="00310423" w:rsidRDefault="00F74243" w:rsidP="005928A6">
            <w:pPr>
              <w:pStyle w:val="Default"/>
              <w:ind w:left="-108"/>
              <w:rPr>
                <w:rFonts w:asciiTheme="minorHAnsi" w:hAnsiTheme="minorHAnsi" w:cstheme="minorHAnsi"/>
                <w:b/>
                <w:bCs/>
              </w:rPr>
            </w:pPr>
          </w:p>
        </w:tc>
        <w:tc>
          <w:tcPr>
            <w:tcW w:w="7938" w:type="dxa"/>
            <w:gridSpan w:val="3"/>
            <w:tcBorders>
              <w:top w:val="single" w:sz="4" w:space="0" w:color="auto"/>
              <w:left w:val="single" w:sz="4" w:space="0" w:color="auto"/>
              <w:bottom w:val="single" w:sz="4" w:space="0" w:color="auto"/>
              <w:right w:val="single" w:sz="4" w:space="0" w:color="auto"/>
            </w:tcBorders>
          </w:tcPr>
          <w:p w14:paraId="6647D626" w14:textId="77777777" w:rsidR="00F74243" w:rsidRPr="00310423" w:rsidRDefault="00F74243" w:rsidP="005928A6">
            <w:pPr>
              <w:pStyle w:val="western"/>
              <w:spacing w:before="0" w:beforeAutospacing="0"/>
              <w:ind w:right="57"/>
              <w:rPr>
                <w:rFonts w:asciiTheme="minorHAnsi" w:hAnsiTheme="minorHAnsi" w:cstheme="minorHAnsi"/>
                <w:b/>
                <w:bCs/>
              </w:rPr>
            </w:pPr>
            <w:r w:rsidRPr="00310423">
              <w:rPr>
                <w:rFonts w:asciiTheme="minorHAnsi" w:hAnsiTheme="minorHAnsi" w:cstheme="minorHAnsi"/>
                <w:b/>
                <w:bCs/>
              </w:rPr>
              <w:t xml:space="preserve">NIF </w:t>
            </w:r>
            <w:r>
              <w:rPr>
                <w:rFonts w:asciiTheme="minorHAnsi" w:hAnsiTheme="minorHAnsi" w:cstheme="minorHAnsi"/>
                <w:b/>
                <w:bCs/>
              </w:rPr>
              <w:t xml:space="preserve">7 Key Outcomes </w:t>
            </w:r>
            <w:r w:rsidRPr="008755D3">
              <w:rPr>
                <w:rFonts w:asciiTheme="minorHAnsi" w:hAnsiTheme="minorHAnsi" w:cstheme="minorHAnsi"/>
              </w:rPr>
              <w:t>(</w:t>
            </w:r>
            <w:r w:rsidRPr="00E07439">
              <w:rPr>
                <w:rFonts w:asciiTheme="minorHAnsi" w:hAnsiTheme="minorHAnsi" w:cstheme="minorHAnsi"/>
                <w:sz w:val="20"/>
                <w:szCs w:val="20"/>
              </w:rPr>
              <w:t>see page 2 for full descriptors</w:t>
            </w:r>
            <w:r w:rsidRPr="008755D3">
              <w:rPr>
                <w:rFonts w:asciiTheme="minorHAnsi" w:hAnsiTheme="minorHAnsi" w:cstheme="minorHAnsi"/>
              </w:rPr>
              <w:t>)</w:t>
            </w:r>
            <w:r>
              <w:rPr>
                <w:rFonts w:asciiTheme="minorHAnsi" w:hAnsiTheme="minorHAnsi" w:cstheme="minorHAnsi"/>
              </w:rPr>
              <w:t xml:space="preserve">                               </w:t>
            </w:r>
            <w:r>
              <w:rPr>
                <w:iCs/>
                <w:color w:val="FF0000"/>
                <w:sz w:val="16"/>
                <w:szCs w:val="16"/>
              </w:rPr>
              <w:t>Highlight as appropriate</w:t>
            </w:r>
          </w:p>
          <w:p w14:paraId="5E473D6D" w14:textId="77777777" w:rsidR="002C0969" w:rsidRDefault="002C0969" w:rsidP="002C0969">
            <w:pPr>
              <w:rPr>
                <w:rFonts w:asciiTheme="minorHAnsi" w:hAnsiTheme="minorHAnsi" w:cstheme="minorHAnsi"/>
                <w:sz w:val="18"/>
                <w:szCs w:val="18"/>
              </w:rPr>
            </w:pPr>
            <w:r>
              <w:rPr>
                <w:rFonts w:asciiTheme="minorHAnsi" w:hAnsiTheme="minorHAnsi" w:cstheme="minorHAnsi"/>
                <w:sz w:val="18"/>
                <w:szCs w:val="18"/>
              </w:rPr>
              <w:t>Develop knowledge, skills, values and attributes to support children and young people to thrive</w:t>
            </w:r>
          </w:p>
          <w:p w14:paraId="34E5D9B9" w14:textId="77777777" w:rsidR="00F74243" w:rsidRDefault="00F74243" w:rsidP="005928A6">
            <w:pPr>
              <w:rPr>
                <w:rFonts w:asciiTheme="minorHAnsi" w:hAnsiTheme="minorHAnsi" w:cstheme="minorHAnsi"/>
                <w:sz w:val="18"/>
                <w:szCs w:val="18"/>
              </w:rPr>
            </w:pPr>
            <w:r>
              <w:rPr>
                <w:rFonts w:asciiTheme="minorHAnsi" w:hAnsiTheme="minorHAnsi" w:cstheme="minorHAnsi"/>
                <w:sz w:val="18"/>
                <w:szCs w:val="18"/>
              </w:rPr>
              <w:t>Excellent partnerships in line with GIRFEC</w:t>
            </w:r>
          </w:p>
          <w:p w14:paraId="70DE6725" w14:textId="77777777" w:rsidR="00F74243" w:rsidRDefault="00F74243" w:rsidP="005928A6">
            <w:pPr>
              <w:rPr>
                <w:rFonts w:asciiTheme="minorHAnsi" w:hAnsiTheme="minorHAnsi" w:cstheme="minorHAnsi"/>
                <w:sz w:val="18"/>
                <w:szCs w:val="18"/>
              </w:rPr>
            </w:pPr>
            <w:r>
              <w:rPr>
                <w:rFonts w:asciiTheme="minorHAnsi" w:hAnsiTheme="minorHAnsi" w:cstheme="minorHAnsi"/>
                <w:sz w:val="18"/>
                <w:szCs w:val="18"/>
              </w:rPr>
              <w:t xml:space="preserve">Inclusive and relevant curriculum and assessment </w:t>
            </w:r>
          </w:p>
          <w:p w14:paraId="1F27E796" w14:textId="77777777" w:rsidR="00F74243" w:rsidRDefault="00F74243" w:rsidP="005928A6">
            <w:pPr>
              <w:rPr>
                <w:rFonts w:asciiTheme="minorHAnsi" w:hAnsiTheme="minorHAnsi" w:cstheme="minorHAnsi"/>
                <w:sz w:val="18"/>
                <w:szCs w:val="18"/>
              </w:rPr>
            </w:pPr>
            <w:r w:rsidRPr="006261E0">
              <w:rPr>
                <w:rFonts w:asciiTheme="minorHAnsi" w:hAnsiTheme="minorHAnsi" w:cstheme="minorHAnsi"/>
                <w:sz w:val="18"/>
                <w:szCs w:val="18"/>
                <w:highlight w:val="green"/>
              </w:rPr>
              <w:t>High levels of achievement across the curriculum with action to close the poverty-related attainment gap</w:t>
            </w:r>
          </w:p>
          <w:p w14:paraId="58EC23C2" w14:textId="77777777" w:rsidR="00F74243" w:rsidRDefault="00F74243" w:rsidP="005928A6">
            <w:pPr>
              <w:rPr>
                <w:rFonts w:asciiTheme="minorHAnsi" w:hAnsiTheme="minorHAnsi" w:cstheme="minorHAnsi"/>
                <w:sz w:val="18"/>
                <w:szCs w:val="18"/>
              </w:rPr>
            </w:pPr>
            <w:r>
              <w:rPr>
                <w:rFonts w:asciiTheme="minorHAnsi" w:hAnsiTheme="minorHAnsi" w:cstheme="minorHAnsi"/>
                <w:sz w:val="18"/>
                <w:szCs w:val="18"/>
              </w:rPr>
              <w:t>Highly skilled practitioners and leaders driving excellent learning, teaching and assessment</w:t>
            </w:r>
          </w:p>
          <w:p w14:paraId="7624A124" w14:textId="77777777" w:rsidR="00F74243" w:rsidRDefault="00F74243" w:rsidP="005928A6">
            <w:pPr>
              <w:rPr>
                <w:rFonts w:asciiTheme="minorHAnsi" w:hAnsiTheme="minorHAnsi" w:cstheme="minorHAnsi"/>
                <w:sz w:val="18"/>
                <w:szCs w:val="18"/>
              </w:rPr>
            </w:pPr>
            <w:r>
              <w:rPr>
                <w:rFonts w:asciiTheme="minorHAnsi" w:hAnsiTheme="minorHAnsi" w:cstheme="minorHAnsi"/>
                <w:sz w:val="18"/>
                <w:szCs w:val="18"/>
              </w:rPr>
              <w:t>Improving relationships behaviour and attendance with increased engagement in learning</w:t>
            </w:r>
          </w:p>
          <w:p w14:paraId="7646CFD8" w14:textId="77777777" w:rsidR="00F74243" w:rsidRPr="00DE3B06" w:rsidRDefault="00F74243" w:rsidP="005928A6">
            <w:pPr>
              <w:rPr>
                <w:rFonts w:asciiTheme="minorHAnsi" w:hAnsiTheme="minorHAnsi" w:cstheme="minorHAnsi"/>
                <w:sz w:val="18"/>
                <w:szCs w:val="18"/>
              </w:rPr>
            </w:pPr>
            <w:r>
              <w:rPr>
                <w:rFonts w:asciiTheme="minorHAnsi" w:hAnsiTheme="minorHAnsi" w:cstheme="minorHAnsi"/>
                <w:sz w:val="18"/>
                <w:szCs w:val="18"/>
              </w:rPr>
              <w:t xml:space="preserve">Engaging in digital technology supported by a highly skilled digital workforce &amp; tackling digital inequality                                 </w:t>
            </w:r>
            <w:r w:rsidRPr="00EF4048">
              <w:rPr>
                <w:rFonts w:asciiTheme="minorHAnsi" w:hAnsiTheme="minorHAnsi" w:cstheme="minorHAnsi"/>
                <w:iCs/>
                <w:color w:val="FF0000"/>
                <w:sz w:val="18"/>
                <w:szCs w:val="18"/>
              </w:rPr>
              <w:t>Highlight as appropriate</w:t>
            </w:r>
          </w:p>
          <w:p w14:paraId="15A095B8" w14:textId="77777777" w:rsidR="00F74243" w:rsidRPr="00310423" w:rsidRDefault="00F74243" w:rsidP="005928A6">
            <w:pPr>
              <w:pStyle w:val="western"/>
              <w:spacing w:before="0" w:beforeAutospacing="0"/>
              <w:ind w:right="57"/>
              <w:rPr>
                <w:rFonts w:asciiTheme="minorHAnsi" w:hAnsiTheme="minorHAnsi" w:cstheme="minorHAnsi"/>
                <w:b/>
                <w:bCs/>
              </w:rPr>
            </w:pPr>
          </w:p>
          <w:p w14:paraId="4C9C7E3F" w14:textId="77777777" w:rsidR="00F74243" w:rsidRPr="00310423" w:rsidRDefault="00F74243" w:rsidP="005928A6">
            <w:pPr>
              <w:pStyle w:val="western"/>
              <w:spacing w:before="0" w:beforeAutospacing="0"/>
              <w:ind w:right="57"/>
              <w:rPr>
                <w:rFonts w:asciiTheme="minorHAnsi" w:hAnsiTheme="minorHAnsi" w:cstheme="minorHAnsi"/>
                <w:b/>
                <w:bCs/>
                <w:i/>
                <w:iCs/>
                <w:color w:val="FF0000"/>
                <w:sz w:val="20"/>
                <w:szCs w:val="20"/>
              </w:rPr>
            </w:pPr>
          </w:p>
        </w:tc>
      </w:tr>
      <w:tr w:rsidR="00F74243" w:rsidRPr="001F3F2F" w14:paraId="7C5B8549" w14:textId="77777777" w:rsidTr="005928A6">
        <w:trPr>
          <w:trHeight w:hRule="exact" w:val="565"/>
        </w:trPr>
        <w:tc>
          <w:tcPr>
            <w:tcW w:w="396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541C8CC" w14:textId="77777777" w:rsidR="00F74243" w:rsidRDefault="00F74243" w:rsidP="005928A6">
            <w:pPr>
              <w:pStyle w:val="western"/>
              <w:spacing w:before="0" w:beforeAutospacing="0"/>
              <w:ind w:right="57"/>
              <w:jc w:val="center"/>
              <w:rPr>
                <w:rFonts w:asciiTheme="minorHAnsi" w:hAnsiTheme="minorHAnsi" w:cstheme="minorHAnsi"/>
                <w:b/>
                <w:bCs/>
              </w:rPr>
            </w:pPr>
          </w:p>
          <w:p w14:paraId="77C12E3F" w14:textId="77777777" w:rsidR="00F74243" w:rsidRPr="001F3F2F" w:rsidRDefault="00F74243" w:rsidP="005928A6">
            <w:pPr>
              <w:pStyle w:val="western"/>
              <w:spacing w:before="0" w:beforeAutospacing="0"/>
              <w:ind w:right="57"/>
              <w:jc w:val="center"/>
              <w:rPr>
                <w:rFonts w:asciiTheme="minorHAnsi" w:hAnsiTheme="minorHAnsi" w:cstheme="minorHAnsi"/>
                <w:b/>
                <w:bCs/>
              </w:rPr>
            </w:pPr>
            <w:r w:rsidRPr="001F3F2F">
              <w:rPr>
                <w:rFonts w:asciiTheme="minorHAnsi" w:hAnsiTheme="minorHAnsi" w:cstheme="minorHAnsi"/>
                <w:b/>
                <w:bCs/>
              </w:rPr>
              <w:t>Rationale for change</w:t>
            </w:r>
          </w:p>
          <w:p w14:paraId="491815B5" w14:textId="77777777" w:rsidR="00F74243" w:rsidRPr="001F3F2F" w:rsidRDefault="00F74243" w:rsidP="005928A6">
            <w:pPr>
              <w:pStyle w:val="western"/>
              <w:spacing w:before="0" w:beforeAutospacing="0"/>
              <w:ind w:right="57"/>
              <w:jc w:val="center"/>
              <w:rPr>
                <w:rFonts w:asciiTheme="minorHAnsi" w:hAnsiTheme="minorHAnsi" w:cstheme="minorHAnsi"/>
                <w:b/>
                <w:bCs/>
              </w:rPr>
            </w:pPr>
          </w:p>
        </w:tc>
        <w:tc>
          <w:tcPr>
            <w:tcW w:w="3544"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C058D1B" w14:textId="77777777" w:rsidR="00F74243" w:rsidRDefault="00F74243" w:rsidP="005928A6">
            <w:pPr>
              <w:pStyle w:val="western"/>
              <w:spacing w:before="0" w:beforeAutospacing="0"/>
              <w:ind w:right="57"/>
              <w:jc w:val="center"/>
              <w:rPr>
                <w:rFonts w:asciiTheme="minorHAnsi" w:hAnsiTheme="minorHAnsi" w:cstheme="minorHAnsi"/>
                <w:b/>
                <w:bCs/>
              </w:rPr>
            </w:pPr>
          </w:p>
          <w:p w14:paraId="3C03222B" w14:textId="77777777" w:rsidR="00F74243" w:rsidRPr="001F3F2F" w:rsidRDefault="00F74243" w:rsidP="005928A6">
            <w:pPr>
              <w:pStyle w:val="western"/>
              <w:spacing w:before="0" w:beforeAutospacing="0"/>
              <w:ind w:right="57"/>
              <w:jc w:val="center"/>
              <w:rPr>
                <w:rFonts w:asciiTheme="minorHAnsi" w:hAnsiTheme="minorHAnsi" w:cstheme="minorHAnsi"/>
                <w:b/>
                <w:bCs/>
              </w:rPr>
            </w:pPr>
            <w:r w:rsidRPr="001F3F2F">
              <w:rPr>
                <w:rFonts w:asciiTheme="minorHAnsi" w:hAnsiTheme="minorHAnsi" w:cstheme="minorHAnsi"/>
                <w:b/>
                <w:bCs/>
              </w:rPr>
              <w:t>Outcome and Expected Impact</w:t>
            </w:r>
          </w:p>
        </w:tc>
        <w:tc>
          <w:tcPr>
            <w:tcW w:w="336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F42B1E6" w14:textId="77777777" w:rsidR="00F74243" w:rsidRDefault="00F74243" w:rsidP="005928A6">
            <w:pPr>
              <w:pStyle w:val="western"/>
              <w:spacing w:before="0" w:beforeAutospacing="0"/>
              <w:ind w:right="57"/>
              <w:jc w:val="center"/>
              <w:rPr>
                <w:rFonts w:asciiTheme="minorHAnsi" w:hAnsiTheme="minorHAnsi" w:cstheme="minorHAnsi"/>
                <w:b/>
                <w:bCs/>
              </w:rPr>
            </w:pPr>
          </w:p>
          <w:p w14:paraId="1CAF9C13" w14:textId="77777777" w:rsidR="00F74243" w:rsidRPr="001F3F2F" w:rsidRDefault="00F74243" w:rsidP="005928A6">
            <w:pPr>
              <w:pStyle w:val="western"/>
              <w:spacing w:before="0" w:beforeAutospacing="0"/>
              <w:ind w:right="57"/>
              <w:jc w:val="center"/>
              <w:rPr>
                <w:rFonts w:asciiTheme="minorHAnsi" w:hAnsiTheme="minorHAnsi" w:cstheme="minorHAnsi"/>
                <w:b/>
                <w:bCs/>
              </w:rPr>
            </w:pPr>
            <w:r w:rsidRPr="001F3F2F">
              <w:rPr>
                <w:rFonts w:asciiTheme="minorHAnsi" w:hAnsiTheme="minorHAnsi" w:cstheme="minorHAnsi"/>
                <w:b/>
                <w:bCs/>
              </w:rPr>
              <w:t>Measures</w:t>
            </w:r>
          </w:p>
        </w:tc>
        <w:tc>
          <w:tcPr>
            <w:tcW w:w="443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8033E60" w14:textId="77777777" w:rsidR="00F74243" w:rsidRDefault="00F74243" w:rsidP="005928A6">
            <w:pPr>
              <w:pStyle w:val="western"/>
              <w:spacing w:before="0" w:beforeAutospacing="0"/>
              <w:ind w:right="57"/>
              <w:jc w:val="center"/>
              <w:rPr>
                <w:rFonts w:asciiTheme="minorHAnsi" w:hAnsiTheme="minorHAnsi" w:cstheme="minorHAnsi"/>
                <w:b/>
                <w:bCs/>
              </w:rPr>
            </w:pPr>
          </w:p>
          <w:p w14:paraId="4F7CA890" w14:textId="77777777" w:rsidR="00F74243" w:rsidRPr="001F3F2F" w:rsidRDefault="00F74243" w:rsidP="005928A6">
            <w:pPr>
              <w:pStyle w:val="western"/>
              <w:spacing w:before="0" w:beforeAutospacing="0"/>
              <w:ind w:right="57"/>
              <w:jc w:val="center"/>
              <w:rPr>
                <w:rFonts w:asciiTheme="minorHAnsi" w:hAnsiTheme="minorHAnsi" w:cstheme="minorHAnsi"/>
                <w:b/>
                <w:bCs/>
              </w:rPr>
            </w:pPr>
            <w:r w:rsidRPr="001F3F2F">
              <w:rPr>
                <w:rFonts w:asciiTheme="minorHAnsi" w:hAnsiTheme="minorHAnsi" w:cstheme="minorHAnsi"/>
                <w:b/>
                <w:bCs/>
              </w:rPr>
              <w:t>Intervention</w:t>
            </w:r>
            <w:r>
              <w:rPr>
                <w:rFonts w:asciiTheme="minorHAnsi" w:hAnsiTheme="minorHAnsi" w:cstheme="minorHAnsi"/>
                <w:b/>
                <w:bCs/>
              </w:rPr>
              <w:t>s</w:t>
            </w:r>
          </w:p>
        </w:tc>
      </w:tr>
      <w:tr w:rsidR="00F74243" w:rsidRPr="00EC1D44" w14:paraId="525DF5D9" w14:textId="77777777" w:rsidTr="005928A6">
        <w:trPr>
          <w:trHeight w:val="4531"/>
        </w:trPr>
        <w:tc>
          <w:tcPr>
            <w:tcW w:w="3969" w:type="dxa"/>
            <w:tcBorders>
              <w:top w:val="single" w:sz="4" w:space="0" w:color="auto"/>
              <w:left w:val="single" w:sz="4" w:space="0" w:color="auto"/>
              <w:bottom w:val="single" w:sz="4" w:space="0" w:color="auto"/>
              <w:right w:val="single" w:sz="4" w:space="0" w:color="auto"/>
            </w:tcBorders>
          </w:tcPr>
          <w:p w14:paraId="5E152DB7" w14:textId="77777777" w:rsidR="00F74243" w:rsidRDefault="00F74243" w:rsidP="005928A6">
            <w:pPr>
              <w:pStyle w:val="western"/>
              <w:spacing w:before="0" w:beforeAutospacing="0"/>
              <w:ind w:right="57"/>
              <w:rPr>
                <w:rFonts w:asciiTheme="minorHAnsi" w:hAnsiTheme="minorHAnsi" w:cstheme="minorHAnsi"/>
                <w:bCs/>
                <w:sz w:val="20"/>
                <w:szCs w:val="20"/>
              </w:rPr>
            </w:pPr>
          </w:p>
          <w:p w14:paraId="26DF5AD6" w14:textId="77777777" w:rsidR="009F260E" w:rsidRDefault="009F260E" w:rsidP="00D12266">
            <w:pPr>
              <w:pStyle w:val="western"/>
              <w:numPr>
                <w:ilvl w:val="0"/>
                <w:numId w:val="12"/>
              </w:numPr>
              <w:ind w:right="57"/>
              <w:rPr>
                <w:rFonts w:asciiTheme="minorHAnsi" w:hAnsiTheme="minorHAnsi" w:cstheme="minorHAnsi"/>
                <w:iCs/>
                <w:sz w:val="20"/>
                <w:szCs w:val="20"/>
              </w:rPr>
            </w:pPr>
            <w:r w:rsidRPr="00435F3C">
              <w:rPr>
                <w:rFonts w:asciiTheme="minorHAnsi" w:hAnsiTheme="minorHAnsi" w:cstheme="minorHAnsi"/>
                <w:iCs/>
                <w:sz w:val="20"/>
                <w:szCs w:val="20"/>
              </w:rPr>
              <w:t xml:space="preserve">Data from the progression toolkit demonstrates a significant improvement in literacy attainment, with </w:t>
            </w:r>
            <w:r w:rsidRPr="00435F3C">
              <w:rPr>
                <w:rFonts w:asciiTheme="minorHAnsi" w:hAnsiTheme="minorHAnsi" w:cstheme="minorHAnsi"/>
                <w:b/>
                <w:bCs/>
                <w:iCs/>
                <w:sz w:val="20"/>
                <w:szCs w:val="20"/>
              </w:rPr>
              <w:t>89% of children achieving expected outcomes</w:t>
            </w:r>
            <w:r w:rsidRPr="00435F3C">
              <w:rPr>
                <w:rFonts w:asciiTheme="minorHAnsi" w:hAnsiTheme="minorHAnsi" w:cstheme="minorHAnsi"/>
                <w:iCs/>
                <w:sz w:val="20"/>
                <w:szCs w:val="20"/>
              </w:rPr>
              <w:t xml:space="preserve"> during the academic year. Maintaining this priority will help ensure these strong outcomes are sustained and are not a one-off improvement. </w:t>
            </w:r>
          </w:p>
          <w:p w14:paraId="61AC82D5" w14:textId="77777777" w:rsidR="009F260E" w:rsidRPr="00435F3C" w:rsidRDefault="009F260E" w:rsidP="009F260E">
            <w:pPr>
              <w:pStyle w:val="western"/>
              <w:ind w:left="720" w:right="57"/>
              <w:rPr>
                <w:rFonts w:asciiTheme="minorHAnsi" w:hAnsiTheme="minorHAnsi" w:cstheme="minorHAnsi"/>
                <w:iCs/>
                <w:sz w:val="20"/>
                <w:szCs w:val="20"/>
              </w:rPr>
            </w:pPr>
          </w:p>
          <w:p w14:paraId="3223FCF9" w14:textId="77777777" w:rsidR="009F260E" w:rsidRDefault="009F260E" w:rsidP="00D12266">
            <w:pPr>
              <w:pStyle w:val="western"/>
              <w:numPr>
                <w:ilvl w:val="0"/>
                <w:numId w:val="12"/>
              </w:numPr>
              <w:ind w:right="57"/>
              <w:rPr>
                <w:rFonts w:asciiTheme="minorHAnsi" w:hAnsiTheme="minorHAnsi" w:cstheme="minorHAnsi"/>
                <w:iCs/>
                <w:sz w:val="20"/>
                <w:szCs w:val="20"/>
              </w:rPr>
            </w:pPr>
            <w:r w:rsidRPr="00435F3C">
              <w:rPr>
                <w:rFonts w:asciiTheme="minorHAnsi" w:hAnsiTheme="minorHAnsi" w:cstheme="minorHAnsi"/>
                <w:iCs/>
                <w:sz w:val="20"/>
                <w:szCs w:val="20"/>
              </w:rPr>
              <w:t xml:space="preserve">Continuing this focus will support the consistent embedding of high-quality learning, teaching, and assessment approaches within daily practice, ensuring effective literacy strategies become firmly established across the setting. </w:t>
            </w:r>
          </w:p>
          <w:p w14:paraId="29AC9CE6" w14:textId="77777777" w:rsidR="009F260E" w:rsidRDefault="009F260E" w:rsidP="009F260E">
            <w:pPr>
              <w:pStyle w:val="ListParagraph"/>
              <w:rPr>
                <w:rFonts w:asciiTheme="minorHAnsi" w:hAnsiTheme="minorHAnsi" w:cstheme="minorHAnsi"/>
                <w:iCs/>
                <w:sz w:val="20"/>
                <w:szCs w:val="20"/>
              </w:rPr>
            </w:pPr>
          </w:p>
          <w:p w14:paraId="5E0BDF1F" w14:textId="77777777" w:rsidR="009F260E" w:rsidRPr="00435F3C" w:rsidRDefault="009F260E" w:rsidP="009F260E">
            <w:pPr>
              <w:pStyle w:val="western"/>
              <w:ind w:left="720" w:right="57"/>
              <w:rPr>
                <w:rFonts w:asciiTheme="minorHAnsi" w:hAnsiTheme="minorHAnsi" w:cstheme="minorHAnsi"/>
                <w:iCs/>
                <w:sz w:val="20"/>
                <w:szCs w:val="20"/>
              </w:rPr>
            </w:pPr>
          </w:p>
          <w:p w14:paraId="087B919D" w14:textId="77777777" w:rsidR="009F260E" w:rsidRPr="00435F3C" w:rsidRDefault="009F260E" w:rsidP="00D12266">
            <w:pPr>
              <w:pStyle w:val="western"/>
              <w:numPr>
                <w:ilvl w:val="0"/>
                <w:numId w:val="12"/>
              </w:numPr>
              <w:spacing w:before="0" w:beforeAutospacing="0"/>
              <w:ind w:right="57"/>
              <w:rPr>
                <w:rFonts w:asciiTheme="minorHAnsi" w:hAnsiTheme="minorHAnsi" w:cstheme="minorHAnsi"/>
                <w:bCs/>
                <w:iCs/>
                <w:sz w:val="20"/>
                <w:szCs w:val="20"/>
              </w:rPr>
            </w:pPr>
            <w:r w:rsidRPr="00435F3C">
              <w:rPr>
                <w:rFonts w:asciiTheme="minorHAnsi" w:hAnsiTheme="minorHAnsi" w:cstheme="minorHAnsi"/>
                <w:iCs/>
                <w:sz w:val="20"/>
                <w:szCs w:val="20"/>
              </w:rPr>
              <w:t xml:space="preserve">Planning, observation, and tracking systems continue to identify literacy </w:t>
            </w:r>
            <w:r w:rsidRPr="00435F3C">
              <w:rPr>
                <w:rFonts w:asciiTheme="minorHAnsi" w:hAnsiTheme="minorHAnsi" w:cstheme="minorHAnsi"/>
                <w:iCs/>
                <w:sz w:val="20"/>
                <w:szCs w:val="20"/>
              </w:rPr>
              <w:lastRenderedPageBreak/>
              <w:t>as a key area where consistent, targeted teaching has a positive impact on children's progress and attainment. Maintaining this priority will enable staff to build on successful practice and further improve outcomes for all children.</w:t>
            </w:r>
          </w:p>
          <w:p w14:paraId="08A14B53" w14:textId="77777777" w:rsidR="00F74243" w:rsidRDefault="00F74243" w:rsidP="005928A6">
            <w:pPr>
              <w:pStyle w:val="western"/>
              <w:spacing w:before="0" w:beforeAutospacing="0"/>
              <w:ind w:right="57"/>
              <w:rPr>
                <w:rFonts w:asciiTheme="minorHAnsi" w:hAnsiTheme="minorHAnsi" w:cstheme="minorHAnsi"/>
                <w:bCs/>
                <w:sz w:val="20"/>
                <w:szCs w:val="20"/>
              </w:rPr>
            </w:pPr>
          </w:p>
          <w:p w14:paraId="2ED3663A" w14:textId="77777777" w:rsidR="00F74243" w:rsidRDefault="00F74243" w:rsidP="005928A6">
            <w:pPr>
              <w:pStyle w:val="western"/>
              <w:spacing w:before="0" w:beforeAutospacing="0"/>
              <w:ind w:right="57"/>
              <w:rPr>
                <w:rFonts w:asciiTheme="minorHAnsi" w:hAnsiTheme="minorHAnsi" w:cstheme="minorHAnsi"/>
                <w:bCs/>
                <w:sz w:val="20"/>
                <w:szCs w:val="20"/>
              </w:rPr>
            </w:pPr>
          </w:p>
          <w:p w14:paraId="7F0585F3" w14:textId="77777777" w:rsidR="00F74243" w:rsidRDefault="00F74243" w:rsidP="005928A6">
            <w:pPr>
              <w:pStyle w:val="western"/>
              <w:spacing w:before="0" w:beforeAutospacing="0"/>
              <w:ind w:right="57"/>
              <w:rPr>
                <w:rFonts w:asciiTheme="minorHAnsi" w:hAnsiTheme="minorHAnsi" w:cstheme="minorHAnsi"/>
                <w:bCs/>
                <w:sz w:val="20"/>
                <w:szCs w:val="20"/>
              </w:rPr>
            </w:pPr>
          </w:p>
          <w:p w14:paraId="11F0B50A" w14:textId="77777777" w:rsidR="00F74243" w:rsidRDefault="00F74243" w:rsidP="005928A6">
            <w:pPr>
              <w:pStyle w:val="western"/>
              <w:spacing w:before="0" w:beforeAutospacing="0"/>
              <w:ind w:right="57"/>
              <w:rPr>
                <w:rFonts w:asciiTheme="minorHAnsi" w:hAnsiTheme="minorHAnsi" w:cstheme="minorHAnsi"/>
                <w:bCs/>
                <w:sz w:val="20"/>
                <w:szCs w:val="20"/>
              </w:rPr>
            </w:pPr>
          </w:p>
          <w:p w14:paraId="5A5DFA8D" w14:textId="77777777" w:rsidR="00F74243" w:rsidRDefault="00F74243" w:rsidP="005928A6">
            <w:pPr>
              <w:pStyle w:val="western"/>
              <w:spacing w:before="0" w:beforeAutospacing="0"/>
              <w:ind w:right="57"/>
              <w:rPr>
                <w:rFonts w:asciiTheme="minorHAnsi" w:hAnsiTheme="minorHAnsi" w:cstheme="minorHAnsi"/>
                <w:bCs/>
                <w:sz w:val="20"/>
                <w:szCs w:val="20"/>
              </w:rPr>
            </w:pPr>
          </w:p>
          <w:p w14:paraId="6261DCB8" w14:textId="77777777" w:rsidR="00F74243" w:rsidRDefault="00F74243" w:rsidP="005928A6">
            <w:pPr>
              <w:pStyle w:val="western"/>
              <w:spacing w:before="0" w:beforeAutospacing="0"/>
              <w:ind w:right="57"/>
              <w:rPr>
                <w:rFonts w:asciiTheme="minorHAnsi" w:hAnsiTheme="minorHAnsi" w:cstheme="minorHAnsi"/>
                <w:bCs/>
                <w:sz w:val="20"/>
                <w:szCs w:val="20"/>
              </w:rPr>
            </w:pPr>
          </w:p>
          <w:p w14:paraId="5F5D7574" w14:textId="77777777" w:rsidR="00F74243" w:rsidRDefault="00F74243" w:rsidP="005928A6">
            <w:pPr>
              <w:pStyle w:val="western"/>
              <w:spacing w:before="0" w:beforeAutospacing="0"/>
              <w:ind w:right="57"/>
              <w:rPr>
                <w:rFonts w:asciiTheme="minorHAnsi" w:hAnsiTheme="minorHAnsi" w:cstheme="minorHAnsi"/>
                <w:bCs/>
                <w:sz w:val="20"/>
                <w:szCs w:val="20"/>
              </w:rPr>
            </w:pPr>
          </w:p>
          <w:p w14:paraId="1F6FD196" w14:textId="77777777" w:rsidR="00F74243" w:rsidRDefault="00F74243" w:rsidP="005928A6">
            <w:pPr>
              <w:pStyle w:val="western"/>
              <w:spacing w:before="0" w:beforeAutospacing="0"/>
              <w:ind w:right="57"/>
              <w:rPr>
                <w:rFonts w:asciiTheme="minorHAnsi" w:hAnsiTheme="minorHAnsi" w:cstheme="minorHAnsi"/>
                <w:bCs/>
                <w:sz w:val="20"/>
                <w:szCs w:val="20"/>
              </w:rPr>
            </w:pPr>
          </w:p>
          <w:p w14:paraId="1FC8374B" w14:textId="77777777" w:rsidR="00F74243" w:rsidRDefault="00F74243" w:rsidP="005928A6">
            <w:pPr>
              <w:pStyle w:val="western"/>
              <w:spacing w:before="0" w:beforeAutospacing="0"/>
              <w:ind w:right="57"/>
              <w:rPr>
                <w:rFonts w:asciiTheme="minorHAnsi" w:hAnsiTheme="minorHAnsi" w:cstheme="minorHAnsi"/>
                <w:bCs/>
                <w:sz w:val="20"/>
                <w:szCs w:val="20"/>
              </w:rPr>
            </w:pPr>
          </w:p>
          <w:p w14:paraId="5EFDFCE1" w14:textId="77777777" w:rsidR="00F74243" w:rsidRDefault="00F74243" w:rsidP="005928A6">
            <w:pPr>
              <w:pStyle w:val="western"/>
              <w:spacing w:before="0" w:beforeAutospacing="0"/>
              <w:ind w:right="57"/>
              <w:rPr>
                <w:rFonts w:asciiTheme="minorHAnsi" w:hAnsiTheme="minorHAnsi" w:cstheme="minorHAnsi"/>
                <w:bCs/>
                <w:sz w:val="20"/>
                <w:szCs w:val="20"/>
              </w:rPr>
            </w:pPr>
          </w:p>
          <w:p w14:paraId="50DB2C43" w14:textId="77777777" w:rsidR="00F74243" w:rsidRDefault="00F74243" w:rsidP="005928A6">
            <w:pPr>
              <w:pStyle w:val="western"/>
              <w:spacing w:before="0" w:beforeAutospacing="0"/>
              <w:ind w:right="57"/>
              <w:rPr>
                <w:rFonts w:asciiTheme="minorHAnsi" w:hAnsiTheme="minorHAnsi" w:cstheme="minorHAnsi"/>
                <w:bCs/>
                <w:sz w:val="20"/>
                <w:szCs w:val="20"/>
              </w:rPr>
            </w:pPr>
          </w:p>
          <w:p w14:paraId="033DEF18" w14:textId="77777777" w:rsidR="00F74243" w:rsidRDefault="00F74243" w:rsidP="005928A6">
            <w:pPr>
              <w:pStyle w:val="western"/>
              <w:spacing w:before="0" w:beforeAutospacing="0"/>
              <w:ind w:right="57"/>
              <w:rPr>
                <w:rFonts w:asciiTheme="minorHAnsi" w:hAnsiTheme="minorHAnsi" w:cstheme="minorHAnsi"/>
                <w:bCs/>
                <w:sz w:val="20"/>
                <w:szCs w:val="20"/>
              </w:rPr>
            </w:pPr>
          </w:p>
          <w:p w14:paraId="7A0A1CA5" w14:textId="77777777" w:rsidR="00F74243" w:rsidRDefault="00F74243" w:rsidP="005928A6">
            <w:pPr>
              <w:pStyle w:val="western"/>
              <w:spacing w:before="0" w:beforeAutospacing="0"/>
              <w:ind w:right="57"/>
              <w:rPr>
                <w:rFonts w:asciiTheme="minorHAnsi" w:hAnsiTheme="minorHAnsi" w:cstheme="minorHAnsi"/>
                <w:bCs/>
                <w:sz w:val="20"/>
                <w:szCs w:val="20"/>
              </w:rPr>
            </w:pPr>
          </w:p>
          <w:p w14:paraId="70F9D73C" w14:textId="77777777" w:rsidR="00F74243" w:rsidRDefault="00F74243" w:rsidP="005928A6">
            <w:pPr>
              <w:pStyle w:val="western"/>
              <w:spacing w:before="0" w:beforeAutospacing="0"/>
              <w:ind w:right="57"/>
              <w:rPr>
                <w:rFonts w:asciiTheme="minorHAnsi" w:hAnsiTheme="minorHAnsi" w:cstheme="minorHAnsi"/>
                <w:bCs/>
                <w:sz w:val="20"/>
                <w:szCs w:val="20"/>
              </w:rPr>
            </w:pPr>
          </w:p>
          <w:p w14:paraId="3BC2FBED" w14:textId="77777777" w:rsidR="00F74243" w:rsidRDefault="00F74243" w:rsidP="005928A6">
            <w:pPr>
              <w:pStyle w:val="western"/>
              <w:spacing w:before="0" w:beforeAutospacing="0"/>
              <w:ind w:right="57"/>
              <w:rPr>
                <w:rFonts w:asciiTheme="minorHAnsi" w:hAnsiTheme="minorHAnsi" w:cstheme="minorHAnsi"/>
                <w:bCs/>
                <w:sz w:val="20"/>
                <w:szCs w:val="20"/>
              </w:rPr>
            </w:pPr>
          </w:p>
          <w:p w14:paraId="424798ED" w14:textId="77777777" w:rsidR="00F74243" w:rsidRDefault="00F74243" w:rsidP="005928A6">
            <w:pPr>
              <w:pStyle w:val="western"/>
              <w:spacing w:before="0" w:beforeAutospacing="0"/>
              <w:ind w:right="57"/>
              <w:rPr>
                <w:rFonts w:asciiTheme="minorHAnsi" w:hAnsiTheme="minorHAnsi" w:cstheme="minorHAnsi"/>
                <w:bCs/>
                <w:sz w:val="20"/>
                <w:szCs w:val="20"/>
              </w:rPr>
            </w:pPr>
          </w:p>
          <w:p w14:paraId="4FC2902B" w14:textId="77777777" w:rsidR="00F74243" w:rsidRDefault="00F74243" w:rsidP="005928A6">
            <w:pPr>
              <w:pStyle w:val="western"/>
              <w:spacing w:before="0" w:beforeAutospacing="0"/>
              <w:ind w:right="57"/>
              <w:rPr>
                <w:rFonts w:asciiTheme="minorHAnsi" w:hAnsiTheme="minorHAnsi" w:cstheme="minorHAnsi"/>
                <w:bCs/>
                <w:sz w:val="20"/>
                <w:szCs w:val="20"/>
              </w:rPr>
            </w:pPr>
          </w:p>
          <w:p w14:paraId="762193D0" w14:textId="77777777" w:rsidR="00F74243" w:rsidRDefault="00F74243" w:rsidP="005928A6">
            <w:pPr>
              <w:pStyle w:val="western"/>
              <w:spacing w:before="0" w:beforeAutospacing="0"/>
              <w:ind w:right="57"/>
              <w:rPr>
                <w:rFonts w:asciiTheme="minorHAnsi" w:hAnsiTheme="minorHAnsi" w:cstheme="minorHAnsi"/>
                <w:bCs/>
                <w:sz w:val="20"/>
                <w:szCs w:val="20"/>
              </w:rPr>
            </w:pPr>
          </w:p>
          <w:p w14:paraId="01309CBC" w14:textId="77777777" w:rsidR="00F74243" w:rsidRDefault="00F74243" w:rsidP="005928A6">
            <w:pPr>
              <w:pStyle w:val="western"/>
              <w:spacing w:before="0" w:beforeAutospacing="0"/>
              <w:ind w:right="57"/>
              <w:rPr>
                <w:rFonts w:asciiTheme="minorHAnsi" w:hAnsiTheme="minorHAnsi" w:cstheme="minorHAnsi"/>
                <w:bCs/>
                <w:sz w:val="20"/>
                <w:szCs w:val="20"/>
              </w:rPr>
            </w:pPr>
          </w:p>
          <w:p w14:paraId="40F989AD" w14:textId="77777777" w:rsidR="00F74243" w:rsidRDefault="00F74243" w:rsidP="005928A6">
            <w:pPr>
              <w:pStyle w:val="western"/>
              <w:spacing w:before="0" w:beforeAutospacing="0"/>
              <w:ind w:right="57"/>
              <w:rPr>
                <w:rFonts w:asciiTheme="minorHAnsi" w:hAnsiTheme="minorHAnsi" w:cstheme="minorHAnsi"/>
                <w:bCs/>
                <w:sz w:val="20"/>
                <w:szCs w:val="20"/>
              </w:rPr>
            </w:pPr>
          </w:p>
          <w:p w14:paraId="40238039" w14:textId="77777777" w:rsidR="00F74243" w:rsidRPr="00C113F1" w:rsidRDefault="00F74243" w:rsidP="005928A6">
            <w:pPr>
              <w:pStyle w:val="western"/>
              <w:spacing w:before="0" w:beforeAutospacing="0"/>
              <w:ind w:right="57"/>
              <w:rPr>
                <w:rFonts w:asciiTheme="minorHAnsi" w:hAnsiTheme="minorHAnsi" w:cstheme="minorHAnsi"/>
                <w:bCs/>
                <w:sz w:val="20"/>
                <w:szCs w:val="20"/>
              </w:rPr>
            </w:pPr>
          </w:p>
        </w:tc>
        <w:tc>
          <w:tcPr>
            <w:tcW w:w="3544" w:type="dxa"/>
            <w:gridSpan w:val="2"/>
            <w:tcBorders>
              <w:top w:val="single" w:sz="4" w:space="0" w:color="auto"/>
              <w:left w:val="single" w:sz="4" w:space="0" w:color="auto"/>
              <w:bottom w:val="single" w:sz="4" w:space="0" w:color="auto"/>
              <w:right w:val="single" w:sz="4" w:space="0" w:color="auto"/>
            </w:tcBorders>
          </w:tcPr>
          <w:p w14:paraId="2CFAEFDD" w14:textId="77777777" w:rsidR="00F74243" w:rsidRDefault="00F74243" w:rsidP="005928A6">
            <w:pPr>
              <w:pStyle w:val="western"/>
              <w:spacing w:before="0" w:beforeAutospacing="0"/>
              <w:ind w:right="57"/>
              <w:jc w:val="center"/>
              <w:rPr>
                <w:i/>
                <w:color w:val="FF0000"/>
                <w:sz w:val="20"/>
                <w:szCs w:val="20"/>
              </w:rPr>
            </w:pPr>
          </w:p>
          <w:p w14:paraId="5B5DD36A" w14:textId="4B5C813B" w:rsidR="009F260E" w:rsidRDefault="009F260E" w:rsidP="00D12266">
            <w:pPr>
              <w:pStyle w:val="western"/>
              <w:numPr>
                <w:ilvl w:val="0"/>
                <w:numId w:val="13"/>
              </w:numPr>
              <w:spacing w:before="0" w:beforeAutospacing="0"/>
              <w:ind w:right="57"/>
              <w:rPr>
                <w:rFonts w:ascii="Calibri" w:hAnsi="Calibri" w:cs="Calibri"/>
                <w:iCs/>
                <w:sz w:val="20"/>
                <w:szCs w:val="20"/>
              </w:rPr>
            </w:pPr>
            <w:r w:rsidRPr="00740997">
              <w:rPr>
                <w:rFonts w:ascii="Calibri" w:hAnsi="Calibri" w:cs="Calibri"/>
                <w:iCs/>
                <w:sz w:val="20"/>
                <w:szCs w:val="20"/>
              </w:rPr>
              <w:t xml:space="preserve">Maintain or increase the percentage of children achieving expected literacy outcomes </w:t>
            </w:r>
            <w:r w:rsidR="00A42CF0">
              <w:rPr>
                <w:rFonts w:ascii="Calibri" w:hAnsi="Calibri" w:cs="Calibri"/>
                <w:iCs/>
                <w:sz w:val="20"/>
                <w:szCs w:val="20"/>
              </w:rPr>
              <w:t xml:space="preserve">by </w:t>
            </w:r>
            <w:r w:rsidRPr="00740997">
              <w:rPr>
                <w:rFonts w:ascii="Calibri" w:hAnsi="Calibri" w:cs="Calibri"/>
                <w:iCs/>
                <w:sz w:val="20"/>
                <w:szCs w:val="20"/>
              </w:rPr>
              <w:t xml:space="preserve">the end of the academic year. </w:t>
            </w:r>
          </w:p>
          <w:p w14:paraId="5EB813E0" w14:textId="77777777" w:rsidR="003F698E" w:rsidRPr="00740997" w:rsidRDefault="003F698E" w:rsidP="003F698E">
            <w:pPr>
              <w:pStyle w:val="western"/>
              <w:spacing w:before="0" w:beforeAutospacing="0"/>
              <w:ind w:left="720" w:right="57"/>
              <w:rPr>
                <w:rFonts w:ascii="Calibri" w:hAnsi="Calibri" w:cs="Calibri"/>
                <w:iCs/>
                <w:sz w:val="20"/>
                <w:szCs w:val="20"/>
              </w:rPr>
            </w:pPr>
          </w:p>
          <w:p w14:paraId="39846825" w14:textId="56DF6864" w:rsidR="009F260E" w:rsidRDefault="009F260E" w:rsidP="00D12266">
            <w:pPr>
              <w:pStyle w:val="western"/>
              <w:numPr>
                <w:ilvl w:val="0"/>
                <w:numId w:val="13"/>
              </w:numPr>
              <w:spacing w:before="0" w:beforeAutospacing="0"/>
              <w:ind w:right="57"/>
              <w:rPr>
                <w:rFonts w:ascii="Calibri" w:hAnsi="Calibri" w:cs="Calibri"/>
                <w:iCs/>
                <w:sz w:val="20"/>
                <w:szCs w:val="20"/>
              </w:rPr>
            </w:pPr>
            <w:r w:rsidRPr="00740997">
              <w:rPr>
                <w:rFonts w:ascii="Calibri" w:hAnsi="Calibri" w:cs="Calibri"/>
                <w:iCs/>
                <w:sz w:val="20"/>
                <w:szCs w:val="20"/>
              </w:rPr>
              <w:t xml:space="preserve">Increase the proportion of children achieving 'Demonstrating Consistency' across literacy developmental milestones by the end of the academic year. </w:t>
            </w:r>
          </w:p>
          <w:p w14:paraId="53B4B35F" w14:textId="77777777" w:rsidR="003F698E" w:rsidRPr="00740997" w:rsidRDefault="003F698E" w:rsidP="003F698E">
            <w:pPr>
              <w:pStyle w:val="western"/>
              <w:spacing w:before="0" w:beforeAutospacing="0"/>
              <w:ind w:right="57"/>
              <w:rPr>
                <w:rFonts w:ascii="Calibri" w:hAnsi="Calibri" w:cs="Calibri"/>
                <w:iCs/>
                <w:sz w:val="20"/>
                <w:szCs w:val="20"/>
              </w:rPr>
            </w:pPr>
          </w:p>
          <w:p w14:paraId="279C16BB" w14:textId="28568AB2" w:rsidR="009F260E" w:rsidRDefault="009F260E" w:rsidP="00D12266">
            <w:pPr>
              <w:pStyle w:val="western"/>
              <w:numPr>
                <w:ilvl w:val="0"/>
                <w:numId w:val="13"/>
              </w:numPr>
              <w:spacing w:before="0" w:beforeAutospacing="0"/>
              <w:ind w:right="57"/>
              <w:rPr>
                <w:rFonts w:ascii="Calibri" w:hAnsi="Calibri" w:cs="Calibri"/>
                <w:iCs/>
                <w:sz w:val="20"/>
                <w:szCs w:val="20"/>
              </w:rPr>
            </w:pPr>
            <w:r w:rsidRPr="00740997">
              <w:rPr>
                <w:rFonts w:ascii="Calibri" w:hAnsi="Calibri" w:cs="Calibri"/>
                <w:iCs/>
                <w:sz w:val="20"/>
                <w:szCs w:val="20"/>
              </w:rPr>
              <w:t xml:space="preserve">Reduce the percentage of children remaining in the 'Early Stages' of literacy developmental milestones by the end of the academic year through targeted support and high-quality teaching. </w:t>
            </w:r>
          </w:p>
          <w:p w14:paraId="1B1393D3" w14:textId="77777777" w:rsidR="003F698E" w:rsidRPr="00740997" w:rsidRDefault="003F698E" w:rsidP="003F698E">
            <w:pPr>
              <w:pStyle w:val="western"/>
              <w:spacing w:before="0" w:beforeAutospacing="0"/>
              <w:ind w:right="57"/>
              <w:rPr>
                <w:rFonts w:ascii="Calibri" w:hAnsi="Calibri" w:cs="Calibri"/>
                <w:iCs/>
                <w:sz w:val="20"/>
                <w:szCs w:val="20"/>
              </w:rPr>
            </w:pPr>
          </w:p>
          <w:p w14:paraId="2A20BBC2" w14:textId="1940D629" w:rsidR="009F260E" w:rsidRDefault="009F260E" w:rsidP="00D12266">
            <w:pPr>
              <w:pStyle w:val="western"/>
              <w:numPr>
                <w:ilvl w:val="0"/>
                <w:numId w:val="13"/>
              </w:numPr>
              <w:spacing w:before="0" w:beforeAutospacing="0"/>
              <w:ind w:right="57"/>
              <w:rPr>
                <w:rFonts w:ascii="Calibri" w:hAnsi="Calibri" w:cs="Calibri"/>
                <w:iCs/>
                <w:sz w:val="20"/>
                <w:szCs w:val="20"/>
              </w:rPr>
            </w:pPr>
            <w:r w:rsidRPr="00740997">
              <w:rPr>
                <w:rFonts w:ascii="Calibri" w:hAnsi="Calibri" w:cs="Calibri"/>
                <w:iCs/>
                <w:sz w:val="20"/>
                <w:szCs w:val="20"/>
              </w:rPr>
              <w:t xml:space="preserve">Ensure all children, including those requiring targeted support, make measurable progress in literacy developmental milestones, as </w:t>
            </w:r>
            <w:r w:rsidRPr="00740997">
              <w:rPr>
                <w:rFonts w:ascii="Calibri" w:hAnsi="Calibri" w:cs="Calibri"/>
                <w:iCs/>
                <w:sz w:val="20"/>
                <w:szCs w:val="20"/>
              </w:rPr>
              <w:lastRenderedPageBreak/>
              <w:t>evidenced through planning, observations and tracking systems.</w:t>
            </w:r>
          </w:p>
          <w:p w14:paraId="6764952B" w14:textId="77777777" w:rsidR="003F698E" w:rsidRPr="00740997" w:rsidRDefault="003F698E" w:rsidP="003F698E">
            <w:pPr>
              <w:pStyle w:val="western"/>
              <w:spacing w:before="0" w:beforeAutospacing="0"/>
              <w:ind w:right="57"/>
              <w:rPr>
                <w:rFonts w:ascii="Calibri" w:hAnsi="Calibri" w:cs="Calibri"/>
                <w:iCs/>
                <w:sz w:val="20"/>
                <w:szCs w:val="20"/>
              </w:rPr>
            </w:pPr>
          </w:p>
          <w:p w14:paraId="44CFC151" w14:textId="77777777" w:rsidR="009F260E" w:rsidRPr="00740997" w:rsidRDefault="009F260E" w:rsidP="00D12266">
            <w:pPr>
              <w:pStyle w:val="western"/>
              <w:numPr>
                <w:ilvl w:val="0"/>
                <w:numId w:val="13"/>
              </w:numPr>
              <w:spacing w:before="0" w:beforeAutospacing="0"/>
              <w:ind w:right="57"/>
              <w:rPr>
                <w:rFonts w:ascii="Calibri" w:hAnsi="Calibri" w:cs="Calibri"/>
                <w:iCs/>
                <w:sz w:val="20"/>
                <w:szCs w:val="20"/>
              </w:rPr>
            </w:pPr>
            <w:r w:rsidRPr="00740997">
              <w:rPr>
                <w:rFonts w:ascii="Calibri" w:hAnsi="Calibri" w:cs="Calibri"/>
                <w:iCs/>
                <w:sz w:val="20"/>
                <w:szCs w:val="20"/>
              </w:rPr>
              <w:t>Embed high-quality literacy experiences within daily practice so that all children access planned, purposeful literacy opportunities across the curriculum.</w:t>
            </w:r>
          </w:p>
          <w:p w14:paraId="713810F9" w14:textId="77777777" w:rsidR="009F260E" w:rsidRPr="00740997" w:rsidRDefault="009F260E" w:rsidP="009F260E">
            <w:pPr>
              <w:pStyle w:val="western"/>
              <w:spacing w:before="0" w:beforeAutospacing="0"/>
              <w:ind w:left="720" w:right="57"/>
              <w:rPr>
                <w:rFonts w:ascii="Calibri" w:hAnsi="Calibri" w:cs="Calibri"/>
                <w:iCs/>
                <w:sz w:val="20"/>
                <w:szCs w:val="20"/>
              </w:rPr>
            </w:pPr>
          </w:p>
          <w:p w14:paraId="0EF0046A" w14:textId="77777777" w:rsidR="009F260E" w:rsidRPr="00740997" w:rsidRDefault="009F260E" w:rsidP="009F260E">
            <w:pPr>
              <w:pStyle w:val="western"/>
              <w:spacing w:before="0" w:beforeAutospacing="0"/>
              <w:ind w:left="720" w:right="57"/>
              <w:rPr>
                <w:rFonts w:ascii="Calibri" w:hAnsi="Calibri" w:cs="Calibri"/>
                <w:iCs/>
                <w:sz w:val="20"/>
                <w:szCs w:val="20"/>
              </w:rPr>
            </w:pPr>
            <w:r w:rsidRPr="00740997">
              <w:rPr>
                <w:rFonts w:ascii="Calibri" w:hAnsi="Calibri" w:cs="Calibri"/>
                <w:iCs/>
                <w:sz w:val="20"/>
                <w:szCs w:val="20"/>
              </w:rPr>
              <w:t>Our target group will be all children, with targeted interventions and support for children identified as being in the 'Early Stages' of literacy development or at risk of not achieving expected developmental milestones.</w:t>
            </w:r>
          </w:p>
          <w:p w14:paraId="2D89D04A" w14:textId="77777777" w:rsidR="00F74243" w:rsidRPr="00EC1D44" w:rsidRDefault="00F74243" w:rsidP="009F260E">
            <w:pPr>
              <w:pStyle w:val="western"/>
              <w:spacing w:before="0" w:beforeAutospacing="0"/>
              <w:ind w:right="57"/>
              <w:rPr>
                <w:rFonts w:asciiTheme="minorHAnsi" w:hAnsiTheme="minorHAnsi" w:cstheme="minorHAnsi"/>
                <w:iCs/>
                <w:sz w:val="20"/>
                <w:szCs w:val="20"/>
              </w:rPr>
            </w:pPr>
          </w:p>
        </w:tc>
        <w:tc>
          <w:tcPr>
            <w:tcW w:w="3361" w:type="dxa"/>
            <w:tcBorders>
              <w:top w:val="single" w:sz="4" w:space="0" w:color="auto"/>
              <w:left w:val="single" w:sz="4" w:space="0" w:color="auto"/>
              <w:bottom w:val="single" w:sz="4" w:space="0" w:color="auto"/>
              <w:right w:val="single" w:sz="4" w:space="0" w:color="auto"/>
            </w:tcBorders>
          </w:tcPr>
          <w:p w14:paraId="786C70E6" w14:textId="77777777" w:rsidR="00197FBF" w:rsidRDefault="00197FBF" w:rsidP="009F260E">
            <w:pPr>
              <w:pStyle w:val="western"/>
              <w:ind w:right="57"/>
              <w:rPr>
                <w:rFonts w:asciiTheme="minorHAnsi" w:hAnsiTheme="minorHAnsi" w:cstheme="minorHAnsi"/>
                <w:iCs/>
                <w:sz w:val="20"/>
                <w:szCs w:val="20"/>
              </w:rPr>
            </w:pPr>
          </w:p>
          <w:p w14:paraId="5A6E99F0" w14:textId="636D6FF2" w:rsidR="009F260E" w:rsidRPr="00F358BB" w:rsidRDefault="009F260E" w:rsidP="009F260E">
            <w:pPr>
              <w:pStyle w:val="western"/>
              <w:ind w:right="57"/>
              <w:rPr>
                <w:rFonts w:ascii="Calibri" w:hAnsi="Calibri" w:cs="Calibri"/>
                <w:iCs/>
                <w:sz w:val="20"/>
                <w:szCs w:val="20"/>
              </w:rPr>
            </w:pPr>
            <w:r w:rsidRPr="00F358BB">
              <w:rPr>
                <w:rFonts w:ascii="Calibri" w:hAnsi="Calibri" w:cs="Calibri"/>
                <w:iCs/>
                <w:sz w:val="20"/>
                <w:szCs w:val="20"/>
              </w:rPr>
              <w:t xml:space="preserve">Progression Toolkit data will demonstrate that at least 90% of children achieve expected literacy outcomes by the end of the academic year. </w:t>
            </w:r>
          </w:p>
          <w:p w14:paraId="6014698C" w14:textId="77777777" w:rsidR="009F260E" w:rsidRPr="00F358BB" w:rsidRDefault="009F260E" w:rsidP="009F260E">
            <w:pPr>
              <w:pStyle w:val="western"/>
              <w:ind w:right="57"/>
              <w:rPr>
                <w:rFonts w:ascii="Calibri" w:hAnsi="Calibri" w:cs="Calibri"/>
                <w:iCs/>
                <w:sz w:val="20"/>
                <w:szCs w:val="20"/>
              </w:rPr>
            </w:pPr>
            <w:r w:rsidRPr="00F358BB">
              <w:rPr>
                <w:rFonts w:ascii="Calibri" w:hAnsi="Calibri" w:cs="Calibri"/>
                <w:iCs/>
                <w:sz w:val="20"/>
                <w:szCs w:val="20"/>
              </w:rPr>
              <w:t xml:space="preserve">Planning, observation and tracking systems will evidence an increase in the number of children achieving Demonstrating Consistency in literacy developmental milestones and a reduction in those remaining in the Early Stages. </w:t>
            </w:r>
          </w:p>
          <w:p w14:paraId="0A220624" w14:textId="77777777" w:rsidR="009F260E" w:rsidRPr="00F358BB" w:rsidRDefault="009F260E" w:rsidP="009F260E">
            <w:pPr>
              <w:pStyle w:val="western"/>
              <w:ind w:right="57"/>
              <w:rPr>
                <w:rFonts w:ascii="Calibri" w:hAnsi="Calibri" w:cs="Calibri"/>
                <w:iCs/>
                <w:sz w:val="20"/>
                <w:szCs w:val="20"/>
              </w:rPr>
            </w:pPr>
            <w:r w:rsidRPr="00F358BB">
              <w:rPr>
                <w:rFonts w:ascii="Calibri" w:hAnsi="Calibri" w:cs="Calibri"/>
                <w:iCs/>
                <w:sz w:val="20"/>
                <w:szCs w:val="20"/>
              </w:rPr>
              <w:t xml:space="preserve">Termly tracking data will show that children identified for targeted support are making expected or better progress in literacy. </w:t>
            </w:r>
          </w:p>
          <w:p w14:paraId="5652443B" w14:textId="77777777" w:rsidR="009F260E" w:rsidRPr="00F358BB" w:rsidRDefault="009F260E" w:rsidP="009F260E">
            <w:pPr>
              <w:pStyle w:val="western"/>
              <w:ind w:right="57"/>
              <w:rPr>
                <w:rFonts w:ascii="Calibri" w:hAnsi="Calibri" w:cs="Calibri"/>
                <w:iCs/>
                <w:sz w:val="20"/>
                <w:szCs w:val="20"/>
              </w:rPr>
            </w:pPr>
            <w:r>
              <w:rPr>
                <w:rFonts w:ascii="Calibri" w:hAnsi="Calibri" w:cs="Calibri"/>
                <w:iCs/>
                <w:sz w:val="20"/>
                <w:szCs w:val="20"/>
              </w:rPr>
              <w:t>O</w:t>
            </w:r>
            <w:r w:rsidRPr="00F358BB">
              <w:rPr>
                <w:rFonts w:ascii="Calibri" w:hAnsi="Calibri" w:cs="Calibri"/>
                <w:iCs/>
                <w:sz w:val="20"/>
                <w:szCs w:val="20"/>
              </w:rPr>
              <w:t xml:space="preserve">bservations and quality assurance activities will demonstrate that high-quality literacy learning, teaching and assessment approaches are </w:t>
            </w:r>
            <w:r w:rsidRPr="00F358BB">
              <w:rPr>
                <w:rFonts w:ascii="Calibri" w:hAnsi="Calibri" w:cs="Calibri"/>
                <w:iCs/>
                <w:sz w:val="20"/>
                <w:szCs w:val="20"/>
              </w:rPr>
              <w:lastRenderedPageBreak/>
              <w:t xml:space="preserve">consistently embedded within daily practice across the setting. </w:t>
            </w:r>
          </w:p>
          <w:p w14:paraId="2D106B45" w14:textId="77777777" w:rsidR="009F260E" w:rsidRPr="00F358BB" w:rsidRDefault="009F260E" w:rsidP="009F260E">
            <w:pPr>
              <w:pStyle w:val="western"/>
              <w:ind w:right="57"/>
              <w:rPr>
                <w:rFonts w:ascii="Calibri" w:hAnsi="Calibri" w:cs="Calibri"/>
                <w:iCs/>
                <w:sz w:val="20"/>
                <w:szCs w:val="20"/>
              </w:rPr>
            </w:pPr>
            <w:r w:rsidRPr="00F358BB">
              <w:rPr>
                <w:rFonts w:ascii="Calibri" w:hAnsi="Calibri" w:cs="Calibri"/>
                <w:iCs/>
                <w:sz w:val="20"/>
                <w:szCs w:val="20"/>
              </w:rPr>
              <w:t xml:space="preserve">Children's learning evidence (observations, learning journals, floor books and examples of children's work) will demonstrate increased engagement, confidence and application of literacy skills in a range of contexts. </w:t>
            </w:r>
          </w:p>
          <w:p w14:paraId="69EFF5C1" w14:textId="77777777" w:rsidR="009F260E" w:rsidRPr="00F358BB" w:rsidRDefault="009F260E" w:rsidP="009F260E">
            <w:pPr>
              <w:pStyle w:val="western"/>
              <w:spacing w:before="0" w:beforeAutospacing="0"/>
              <w:ind w:right="57"/>
              <w:rPr>
                <w:rFonts w:ascii="Calibri" w:hAnsi="Calibri" w:cs="Calibri"/>
                <w:iCs/>
                <w:sz w:val="20"/>
                <w:szCs w:val="20"/>
              </w:rPr>
            </w:pPr>
            <w:r w:rsidRPr="00F358BB">
              <w:rPr>
                <w:rFonts w:ascii="Calibri" w:hAnsi="Calibri" w:cs="Calibri"/>
                <w:iCs/>
                <w:sz w:val="20"/>
                <w:szCs w:val="20"/>
              </w:rPr>
              <w:t>Professional dialogue and moderation will confirm that assessment judgements are consistent and that staff are confidently implementing agreed literacy approaches.</w:t>
            </w:r>
          </w:p>
          <w:p w14:paraId="4FFE713D" w14:textId="77777777" w:rsidR="00F74243" w:rsidRPr="00EC1D44" w:rsidRDefault="00F74243" w:rsidP="009F260E">
            <w:pPr>
              <w:pStyle w:val="western"/>
              <w:spacing w:before="0" w:beforeAutospacing="0"/>
              <w:ind w:right="57"/>
              <w:jc w:val="center"/>
              <w:rPr>
                <w:rFonts w:asciiTheme="minorHAnsi" w:hAnsiTheme="minorHAnsi" w:cstheme="minorHAnsi"/>
                <w:iCs/>
                <w:sz w:val="20"/>
                <w:szCs w:val="20"/>
              </w:rPr>
            </w:pPr>
          </w:p>
        </w:tc>
        <w:tc>
          <w:tcPr>
            <w:tcW w:w="4435" w:type="dxa"/>
            <w:tcBorders>
              <w:top w:val="single" w:sz="4" w:space="0" w:color="auto"/>
              <w:left w:val="single" w:sz="4" w:space="0" w:color="auto"/>
              <w:bottom w:val="single" w:sz="4" w:space="0" w:color="auto"/>
              <w:right w:val="single" w:sz="4" w:space="0" w:color="auto"/>
            </w:tcBorders>
          </w:tcPr>
          <w:p w14:paraId="6F4B2047" w14:textId="77777777" w:rsidR="00F74243" w:rsidRDefault="00F74243" w:rsidP="005928A6">
            <w:pPr>
              <w:pStyle w:val="western"/>
              <w:spacing w:before="0" w:beforeAutospacing="0"/>
              <w:ind w:right="57"/>
              <w:rPr>
                <w:rFonts w:asciiTheme="minorHAnsi" w:hAnsiTheme="minorHAnsi" w:cstheme="minorHAnsi"/>
                <w:iCs/>
                <w:sz w:val="20"/>
                <w:szCs w:val="20"/>
              </w:rPr>
            </w:pPr>
          </w:p>
          <w:p w14:paraId="74DDA93E" w14:textId="77777777" w:rsidR="001E03C0" w:rsidRDefault="001E03C0" w:rsidP="001E03C0">
            <w:pPr>
              <w:pStyle w:val="western"/>
              <w:spacing w:before="0" w:beforeAutospacing="0" w:line="276" w:lineRule="auto"/>
              <w:ind w:right="57"/>
              <w:jc w:val="center"/>
              <w:rPr>
                <w:i/>
                <w:color w:val="000000" w:themeColor="text1"/>
                <w:sz w:val="20"/>
                <w:szCs w:val="20"/>
              </w:rPr>
            </w:pPr>
            <w:r w:rsidRPr="00261316">
              <w:rPr>
                <w:i/>
                <w:color w:val="000000" w:themeColor="text1"/>
                <w:sz w:val="20"/>
                <w:szCs w:val="20"/>
              </w:rPr>
              <w:t>What do we plan to do?</w:t>
            </w:r>
          </w:p>
          <w:p w14:paraId="5CEB2BED" w14:textId="76B2AE26" w:rsidR="00F74243" w:rsidRDefault="00F74243" w:rsidP="005928A6">
            <w:pPr>
              <w:pStyle w:val="western"/>
              <w:spacing w:before="0" w:beforeAutospacing="0"/>
              <w:ind w:right="57"/>
              <w:jc w:val="center"/>
              <w:rPr>
                <w:b/>
                <w:bCs/>
                <w:i/>
                <w:color w:val="FF0000"/>
                <w:sz w:val="20"/>
                <w:szCs w:val="20"/>
              </w:rPr>
            </w:pPr>
          </w:p>
          <w:p w14:paraId="78218CD6" w14:textId="51956187" w:rsidR="008A2E08" w:rsidRDefault="008A2E08" w:rsidP="008A2E08">
            <w:pPr>
              <w:pStyle w:val="ListParagraph"/>
              <w:numPr>
                <w:ilvl w:val="0"/>
                <w:numId w:val="16"/>
              </w:numPr>
              <w:rPr>
                <w:rFonts w:asciiTheme="minorHAnsi" w:eastAsia="Arial Unicode MS" w:hAnsiTheme="minorHAnsi" w:cstheme="minorHAnsi"/>
                <w:bCs/>
                <w:iCs/>
                <w:sz w:val="20"/>
                <w:szCs w:val="20"/>
              </w:rPr>
            </w:pPr>
            <w:r>
              <w:rPr>
                <w:rFonts w:asciiTheme="minorHAnsi" w:eastAsia="Arial Unicode MS" w:hAnsiTheme="minorHAnsi" w:cstheme="minorHAnsi"/>
                <w:bCs/>
                <w:iCs/>
                <w:sz w:val="20"/>
                <w:szCs w:val="20"/>
              </w:rPr>
              <w:t>Work with early years graduate to i</w:t>
            </w:r>
            <w:r w:rsidRPr="008A2E08">
              <w:rPr>
                <w:rFonts w:asciiTheme="minorHAnsi" w:eastAsia="Arial Unicode MS" w:hAnsiTheme="minorHAnsi" w:cstheme="minorHAnsi"/>
                <w:bCs/>
                <w:iCs/>
                <w:sz w:val="20"/>
                <w:szCs w:val="20"/>
              </w:rPr>
              <w:t xml:space="preserve">mplement a medium-term plan that focuses on Literacy Developmental Milestones each term. </w:t>
            </w:r>
            <w:r>
              <w:rPr>
                <w:rFonts w:asciiTheme="minorHAnsi" w:eastAsia="Arial Unicode MS" w:hAnsiTheme="minorHAnsi" w:cstheme="minorHAnsi"/>
                <w:bCs/>
                <w:iCs/>
                <w:sz w:val="20"/>
                <w:szCs w:val="20"/>
              </w:rPr>
              <w:t xml:space="preserve">Milestones selected from progression toolkit data. </w:t>
            </w:r>
          </w:p>
          <w:p w14:paraId="41626685" w14:textId="77777777" w:rsidR="008A2E08" w:rsidRPr="008A2E08" w:rsidRDefault="008A2E08" w:rsidP="008A2E08">
            <w:pPr>
              <w:pStyle w:val="ListParagraph"/>
              <w:rPr>
                <w:rFonts w:asciiTheme="minorHAnsi" w:eastAsia="Arial Unicode MS" w:hAnsiTheme="minorHAnsi" w:cstheme="minorHAnsi"/>
                <w:bCs/>
                <w:iCs/>
                <w:sz w:val="20"/>
                <w:szCs w:val="20"/>
              </w:rPr>
            </w:pPr>
          </w:p>
          <w:p w14:paraId="534BB595" w14:textId="0C7B7AC5" w:rsidR="006E58C0" w:rsidRDefault="006E58C0" w:rsidP="00D12266">
            <w:pPr>
              <w:pStyle w:val="western"/>
              <w:numPr>
                <w:ilvl w:val="0"/>
                <w:numId w:val="16"/>
              </w:numPr>
              <w:spacing w:before="0" w:beforeAutospacing="0" w:after="240"/>
              <w:ind w:right="57"/>
              <w:rPr>
                <w:rFonts w:asciiTheme="minorHAnsi" w:hAnsiTheme="minorHAnsi" w:cstheme="minorHAnsi"/>
                <w:bCs/>
                <w:iCs/>
                <w:sz w:val="20"/>
                <w:szCs w:val="20"/>
              </w:rPr>
            </w:pPr>
            <w:r w:rsidRPr="006E58C0">
              <w:rPr>
                <w:rFonts w:asciiTheme="minorHAnsi" w:hAnsiTheme="minorHAnsi" w:cstheme="minorHAnsi"/>
                <w:bCs/>
                <w:iCs/>
                <w:sz w:val="20"/>
                <w:szCs w:val="20"/>
              </w:rPr>
              <w:t xml:space="preserve">Early Years graduate will work with focus groups providing experiences linked to developmental milestones set out in medium term plan. </w:t>
            </w:r>
          </w:p>
          <w:p w14:paraId="02916541" w14:textId="77777777" w:rsidR="00185946" w:rsidRDefault="00C00E0B" w:rsidP="00D12266">
            <w:pPr>
              <w:pStyle w:val="western"/>
              <w:numPr>
                <w:ilvl w:val="0"/>
                <w:numId w:val="16"/>
              </w:numPr>
              <w:spacing w:before="0" w:beforeAutospacing="0" w:after="240"/>
              <w:ind w:right="57"/>
              <w:rPr>
                <w:rFonts w:asciiTheme="minorHAnsi" w:hAnsiTheme="minorHAnsi" w:cstheme="minorHAnsi"/>
                <w:bCs/>
                <w:iCs/>
                <w:sz w:val="20"/>
                <w:szCs w:val="20"/>
              </w:rPr>
            </w:pPr>
            <w:r>
              <w:rPr>
                <w:rFonts w:asciiTheme="minorHAnsi" w:hAnsiTheme="minorHAnsi" w:cstheme="minorHAnsi"/>
                <w:bCs/>
                <w:iCs/>
                <w:sz w:val="20"/>
                <w:szCs w:val="20"/>
              </w:rPr>
              <w:t xml:space="preserve">Continue to </w:t>
            </w:r>
            <w:r w:rsidR="00185946">
              <w:rPr>
                <w:rFonts w:asciiTheme="minorHAnsi" w:hAnsiTheme="minorHAnsi" w:cstheme="minorHAnsi"/>
                <w:bCs/>
                <w:iCs/>
                <w:sz w:val="20"/>
                <w:szCs w:val="20"/>
              </w:rPr>
              <w:t>embed lending library.</w:t>
            </w:r>
          </w:p>
          <w:p w14:paraId="3FCFE71C" w14:textId="1E21A918" w:rsidR="001E03C0" w:rsidRDefault="00185946" w:rsidP="00D12266">
            <w:pPr>
              <w:pStyle w:val="western"/>
              <w:numPr>
                <w:ilvl w:val="0"/>
                <w:numId w:val="16"/>
              </w:numPr>
              <w:spacing w:before="0" w:beforeAutospacing="0" w:after="240"/>
              <w:ind w:right="57"/>
              <w:rPr>
                <w:rFonts w:asciiTheme="minorHAnsi" w:hAnsiTheme="minorHAnsi" w:cstheme="minorHAnsi"/>
                <w:bCs/>
                <w:iCs/>
                <w:sz w:val="20"/>
                <w:szCs w:val="20"/>
              </w:rPr>
            </w:pPr>
            <w:r>
              <w:rPr>
                <w:rFonts w:asciiTheme="minorHAnsi" w:hAnsiTheme="minorHAnsi" w:cstheme="minorHAnsi"/>
                <w:bCs/>
                <w:iCs/>
                <w:sz w:val="20"/>
                <w:szCs w:val="20"/>
              </w:rPr>
              <w:t>3-5 room senior to a</w:t>
            </w:r>
            <w:r w:rsidRPr="00185946">
              <w:rPr>
                <w:rFonts w:asciiTheme="minorHAnsi" w:hAnsiTheme="minorHAnsi" w:cstheme="minorHAnsi"/>
                <w:bCs/>
                <w:iCs/>
                <w:sz w:val="20"/>
                <w:szCs w:val="20"/>
              </w:rPr>
              <w:t xml:space="preserve">pply the knowledge and skills gained through </w:t>
            </w:r>
            <w:proofErr w:type="spellStart"/>
            <w:r w:rsidRPr="00185946">
              <w:rPr>
                <w:rFonts w:asciiTheme="minorHAnsi" w:hAnsiTheme="minorHAnsi" w:cstheme="minorHAnsi"/>
                <w:bCs/>
                <w:iCs/>
                <w:sz w:val="20"/>
                <w:szCs w:val="20"/>
              </w:rPr>
              <w:t>Bookbug</w:t>
            </w:r>
            <w:proofErr w:type="spellEnd"/>
            <w:r w:rsidRPr="00185946">
              <w:rPr>
                <w:rFonts w:asciiTheme="minorHAnsi" w:hAnsiTheme="minorHAnsi" w:cstheme="minorHAnsi"/>
                <w:bCs/>
                <w:iCs/>
                <w:sz w:val="20"/>
                <w:szCs w:val="20"/>
              </w:rPr>
              <w:t xml:space="preserve"> training by leading regular </w:t>
            </w:r>
            <w:proofErr w:type="spellStart"/>
            <w:r w:rsidRPr="00185946">
              <w:rPr>
                <w:rFonts w:asciiTheme="minorHAnsi" w:hAnsiTheme="minorHAnsi" w:cstheme="minorHAnsi"/>
                <w:bCs/>
                <w:iCs/>
                <w:sz w:val="20"/>
                <w:szCs w:val="20"/>
              </w:rPr>
              <w:t>Bookbug</w:t>
            </w:r>
            <w:proofErr w:type="spellEnd"/>
            <w:r w:rsidRPr="00185946">
              <w:rPr>
                <w:rFonts w:asciiTheme="minorHAnsi" w:hAnsiTheme="minorHAnsi" w:cstheme="minorHAnsi"/>
                <w:bCs/>
                <w:iCs/>
                <w:sz w:val="20"/>
                <w:szCs w:val="20"/>
              </w:rPr>
              <w:t xml:space="preserve"> sessions within the 3–5 room.</w:t>
            </w:r>
          </w:p>
          <w:p w14:paraId="0C60C1C2" w14:textId="16F6FCA6" w:rsidR="00185946" w:rsidRDefault="00185946" w:rsidP="00D12266">
            <w:pPr>
              <w:pStyle w:val="ListParagraph"/>
              <w:numPr>
                <w:ilvl w:val="0"/>
                <w:numId w:val="16"/>
              </w:numPr>
              <w:rPr>
                <w:rFonts w:asciiTheme="minorHAnsi" w:eastAsia="Arial Unicode MS" w:hAnsiTheme="minorHAnsi" w:cstheme="minorHAnsi"/>
                <w:bCs/>
                <w:iCs/>
                <w:sz w:val="20"/>
                <w:szCs w:val="20"/>
              </w:rPr>
            </w:pPr>
            <w:r w:rsidRPr="00185946">
              <w:rPr>
                <w:rFonts w:asciiTheme="minorHAnsi" w:hAnsiTheme="minorHAnsi" w:cstheme="minorHAnsi"/>
                <w:bCs/>
                <w:iCs/>
                <w:sz w:val="20"/>
                <w:szCs w:val="20"/>
              </w:rPr>
              <w:t xml:space="preserve">Further embed </w:t>
            </w:r>
            <w:r>
              <w:rPr>
                <w:rFonts w:asciiTheme="minorHAnsi" w:eastAsia="Arial Unicode MS" w:hAnsiTheme="minorHAnsi" w:cstheme="minorHAnsi"/>
                <w:bCs/>
                <w:iCs/>
                <w:sz w:val="20"/>
                <w:szCs w:val="20"/>
              </w:rPr>
              <w:t>h</w:t>
            </w:r>
            <w:r w:rsidRPr="00185946">
              <w:rPr>
                <w:rFonts w:asciiTheme="minorHAnsi" w:eastAsia="Arial Unicode MS" w:hAnsiTheme="minorHAnsi" w:cstheme="minorHAnsi"/>
                <w:bCs/>
                <w:iCs/>
                <w:sz w:val="20"/>
                <w:szCs w:val="20"/>
              </w:rPr>
              <w:t>ome link bear</w:t>
            </w:r>
            <w:r>
              <w:rPr>
                <w:rFonts w:asciiTheme="minorHAnsi" w:eastAsia="Arial Unicode MS" w:hAnsiTheme="minorHAnsi" w:cstheme="minorHAnsi"/>
                <w:bCs/>
                <w:iCs/>
                <w:sz w:val="20"/>
                <w:szCs w:val="20"/>
              </w:rPr>
              <w:t>s throughout</w:t>
            </w:r>
            <w:r w:rsidRPr="00185946">
              <w:rPr>
                <w:rFonts w:asciiTheme="minorHAnsi" w:eastAsia="Arial Unicode MS" w:hAnsiTheme="minorHAnsi" w:cstheme="minorHAnsi"/>
                <w:bCs/>
                <w:iCs/>
                <w:sz w:val="20"/>
                <w:szCs w:val="20"/>
              </w:rPr>
              <w:t xml:space="preserve"> all playrooms to encourage parental involvement and support learning at home. </w:t>
            </w:r>
          </w:p>
          <w:p w14:paraId="1C472D6B" w14:textId="77777777" w:rsidR="00386FB4" w:rsidRDefault="00386FB4" w:rsidP="00386FB4">
            <w:pPr>
              <w:pStyle w:val="ListParagraph"/>
              <w:rPr>
                <w:rFonts w:asciiTheme="minorHAnsi" w:eastAsia="Arial Unicode MS" w:hAnsiTheme="minorHAnsi" w:cstheme="minorHAnsi"/>
                <w:bCs/>
                <w:iCs/>
                <w:sz w:val="20"/>
                <w:szCs w:val="20"/>
              </w:rPr>
            </w:pPr>
          </w:p>
          <w:p w14:paraId="205FA8C3" w14:textId="160148A5" w:rsidR="00386FB4" w:rsidRDefault="00D12266" w:rsidP="00D12266">
            <w:pPr>
              <w:pStyle w:val="ListParagraph"/>
              <w:numPr>
                <w:ilvl w:val="0"/>
                <w:numId w:val="16"/>
              </w:numPr>
              <w:rPr>
                <w:rFonts w:asciiTheme="minorHAnsi" w:eastAsia="Arial Unicode MS" w:hAnsiTheme="minorHAnsi" w:cstheme="minorHAnsi"/>
                <w:bCs/>
                <w:iCs/>
                <w:sz w:val="20"/>
                <w:szCs w:val="20"/>
              </w:rPr>
            </w:pPr>
            <w:r w:rsidRPr="00D12266">
              <w:rPr>
                <w:rFonts w:asciiTheme="minorHAnsi" w:eastAsia="Arial Unicode MS" w:hAnsiTheme="minorHAnsi" w:cstheme="minorHAnsi"/>
                <w:bCs/>
                <w:iCs/>
                <w:sz w:val="20"/>
                <w:szCs w:val="20"/>
              </w:rPr>
              <w:lastRenderedPageBreak/>
              <w:t>The management team will establish links with local nurseries to share good practice, providing opportunities for staff to visit other settings and gather ideas to enhance practice.</w:t>
            </w:r>
          </w:p>
          <w:p w14:paraId="76D37E20" w14:textId="77777777" w:rsidR="00D12266" w:rsidRPr="00D12266" w:rsidRDefault="00D12266" w:rsidP="00D12266">
            <w:pPr>
              <w:pStyle w:val="ListParagraph"/>
              <w:rPr>
                <w:rFonts w:asciiTheme="minorHAnsi" w:eastAsia="Arial Unicode MS" w:hAnsiTheme="minorHAnsi" w:cstheme="minorHAnsi"/>
                <w:bCs/>
                <w:iCs/>
                <w:sz w:val="20"/>
                <w:szCs w:val="20"/>
              </w:rPr>
            </w:pPr>
          </w:p>
          <w:p w14:paraId="4A4C93EB" w14:textId="41B88455" w:rsidR="00D12266" w:rsidRDefault="00D12266" w:rsidP="00D12266">
            <w:pPr>
              <w:pStyle w:val="ListParagraph"/>
              <w:numPr>
                <w:ilvl w:val="0"/>
                <w:numId w:val="16"/>
              </w:numPr>
              <w:rPr>
                <w:rFonts w:asciiTheme="minorHAnsi" w:eastAsia="Arial Unicode MS" w:hAnsiTheme="minorHAnsi" w:cstheme="minorHAnsi"/>
                <w:bCs/>
                <w:iCs/>
                <w:sz w:val="20"/>
                <w:szCs w:val="20"/>
              </w:rPr>
            </w:pPr>
            <w:r w:rsidRPr="00D12266">
              <w:rPr>
                <w:rFonts w:asciiTheme="minorHAnsi" w:eastAsia="Arial Unicode MS" w:hAnsiTheme="minorHAnsi" w:cstheme="minorHAnsi"/>
                <w:bCs/>
                <w:iCs/>
                <w:sz w:val="20"/>
                <w:szCs w:val="20"/>
              </w:rPr>
              <w:t>Continue to deliver targeted, high-quality literacy experiences informed by planning, observations and tracking.</w:t>
            </w:r>
          </w:p>
          <w:p w14:paraId="0FE31CD2" w14:textId="77777777" w:rsidR="00D12266" w:rsidRPr="00D12266" w:rsidRDefault="00D12266" w:rsidP="00D12266">
            <w:pPr>
              <w:pStyle w:val="ListParagraph"/>
              <w:rPr>
                <w:rFonts w:asciiTheme="minorHAnsi" w:eastAsia="Arial Unicode MS" w:hAnsiTheme="minorHAnsi" w:cstheme="minorHAnsi"/>
                <w:bCs/>
                <w:iCs/>
                <w:sz w:val="20"/>
                <w:szCs w:val="20"/>
              </w:rPr>
            </w:pPr>
          </w:p>
          <w:p w14:paraId="5EB99056" w14:textId="34134186" w:rsidR="00D12266" w:rsidRPr="00185946" w:rsidRDefault="00D12266" w:rsidP="00D12266">
            <w:pPr>
              <w:pStyle w:val="ListParagraph"/>
              <w:numPr>
                <w:ilvl w:val="0"/>
                <w:numId w:val="16"/>
              </w:numPr>
              <w:rPr>
                <w:rFonts w:asciiTheme="minorHAnsi" w:eastAsia="Arial Unicode MS" w:hAnsiTheme="minorHAnsi" w:cstheme="minorHAnsi"/>
                <w:bCs/>
                <w:iCs/>
                <w:sz w:val="20"/>
                <w:szCs w:val="20"/>
              </w:rPr>
            </w:pPr>
            <w:r w:rsidRPr="00D12266">
              <w:rPr>
                <w:rFonts w:asciiTheme="minorHAnsi" w:eastAsia="Arial Unicode MS" w:hAnsiTheme="minorHAnsi" w:cstheme="minorHAnsi"/>
                <w:bCs/>
                <w:iCs/>
                <w:sz w:val="20"/>
                <w:szCs w:val="20"/>
              </w:rPr>
              <w:t>Monitor children's progress regularly, provide targeted support where required, and embed literacy opportunities across all areas of the nursery environment to improve outcomes for all children.</w:t>
            </w:r>
          </w:p>
          <w:p w14:paraId="53F3FDD7" w14:textId="1260E075" w:rsidR="00F74243" w:rsidRPr="00EC1D44" w:rsidRDefault="00F74243" w:rsidP="005928A6">
            <w:pPr>
              <w:pStyle w:val="western"/>
              <w:spacing w:before="0" w:beforeAutospacing="0"/>
              <w:ind w:right="57"/>
              <w:jc w:val="center"/>
              <w:rPr>
                <w:rFonts w:asciiTheme="minorHAnsi" w:hAnsiTheme="minorHAnsi" w:cstheme="minorHAnsi"/>
                <w:iCs/>
                <w:sz w:val="20"/>
                <w:szCs w:val="20"/>
              </w:rPr>
            </w:pPr>
            <w:r>
              <w:rPr>
                <w:rFonts w:ascii="Calibri" w:hAnsi="Calibri" w:cs="Calibri"/>
                <w:i/>
                <w:color w:val="FF0000"/>
              </w:rPr>
              <w:t xml:space="preserve"> </w:t>
            </w:r>
          </w:p>
        </w:tc>
      </w:tr>
    </w:tbl>
    <w:p w14:paraId="090A5FC1" w14:textId="77777777" w:rsidR="00C140CD" w:rsidRDefault="00C140CD"/>
    <w:p w14:paraId="09B568C2" w14:textId="65895D33" w:rsidR="00AB404F" w:rsidRDefault="00AB404F"/>
    <w:p w14:paraId="61C94C4F" w14:textId="02816A4A" w:rsidR="001E03C0" w:rsidRDefault="001E03C0"/>
    <w:p w14:paraId="39D74877" w14:textId="1303BDD3" w:rsidR="001E03C0" w:rsidRDefault="001E03C0"/>
    <w:p w14:paraId="119601CD" w14:textId="42CFC726" w:rsidR="001E03C0" w:rsidRDefault="001E03C0"/>
    <w:p w14:paraId="3817E70E" w14:textId="0807CD4B" w:rsidR="001E03C0" w:rsidRDefault="001E03C0"/>
    <w:p w14:paraId="2E5B7B7B" w14:textId="069CF13C" w:rsidR="001E03C0" w:rsidRDefault="001E03C0"/>
    <w:p w14:paraId="4DDF2C37" w14:textId="05B01446" w:rsidR="001E03C0" w:rsidRDefault="001E03C0"/>
    <w:p w14:paraId="4F06702F" w14:textId="450AA21A" w:rsidR="001E03C0" w:rsidRDefault="001E03C0"/>
    <w:p w14:paraId="43F98FEB" w14:textId="77777777" w:rsidR="001E03C0" w:rsidRDefault="001E03C0"/>
    <w:tbl>
      <w:tblPr>
        <w:tblStyle w:val="TableGrid"/>
        <w:tblW w:w="15309" w:type="dxa"/>
        <w:tblInd w:w="-572" w:type="dxa"/>
        <w:tblBorders>
          <w:top w:val="single" w:sz="4" w:space="0" w:color="4472C4"/>
          <w:left w:val="single" w:sz="4" w:space="0" w:color="4472C4"/>
          <w:bottom w:val="single" w:sz="4" w:space="0" w:color="4472C4"/>
          <w:right w:val="single" w:sz="4" w:space="0" w:color="4472C4"/>
          <w:insideH w:val="single" w:sz="4" w:space="0" w:color="4472C4"/>
          <w:insideV w:val="single" w:sz="4" w:space="0" w:color="4472C4"/>
        </w:tblBorders>
        <w:tblLayout w:type="fixed"/>
        <w:tblLook w:val="04A0" w:firstRow="1" w:lastRow="0" w:firstColumn="1" w:lastColumn="0" w:noHBand="0" w:noVBand="1"/>
      </w:tblPr>
      <w:tblGrid>
        <w:gridCol w:w="3969"/>
        <w:gridCol w:w="3402"/>
        <w:gridCol w:w="142"/>
        <w:gridCol w:w="3361"/>
        <w:gridCol w:w="4435"/>
      </w:tblGrid>
      <w:tr w:rsidR="00F74243" w:rsidRPr="001F3F2F" w14:paraId="0DBD1E52" w14:textId="77777777" w:rsidTr="00680247">
        <w:trPr>
          <w:trHeight w:hRule="exact" w:val="436"/>
        </w:trPr>
        <w:tc>
          <w:tcPr>
            <w:tcW w:w="15309" w:type="dxa"/>
            <w:gridSpan w:val="5"/>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tcPr>
          <w:p w14:paraId="79AD7060" w14:textId="610581B2" w:rsidR="00F74243" w:rsidRPr="001F3F2F" w:rsidRDefault="00F74243" w:rsidP="005928A6">
            <w:pPr>
              <w:pStyle w:val="western"/>
              <w:spacing w:before="0" w:beforeAutospacing="0"/>
              <w:ind w:right="57"/>
              <w:rPr>
                <w:rFonts w:asciiTheme="minorHAnsi" w:hAnsiTheme="minorHAnsi" w:cstheme="minorHAnsi"/>
                <w:b/>
                <w:bCs/>
                <w:sz w:val="24"/>
                <w:szCs w:val="24"/>
              </w:rPr>
            </w:pPr>
            <w:r w:rsidRPr="001F3F2F">
              <w:rPr>
                <w:rFonts w:asciiTheme="minorHAnsi" w:hAnsiTheme="minorHAnsi" w:cstheme="minorHAnsi"/>
                <w:b/>
                <w:bCs/>
                <w:sz w:val="24"/>
                <w:szCs w:val="24"/>
              </w:rPr>
              <w:lastRenderedPageBreak/>
              <w:t xml:space="preserve">Improvement Priority </w:t>
            </w:r>
            <w:r>
              <w:rPr>
                <w:rFonts w:asciiTheme="minorHAnsi" w:hAnsiTheme="minorHAnsi" w:cstheme="minorHAnsi"/>
                <w:b/>
                <w:bCs/>
                <w:sz w:val="24"/>
                <w:szCs w:val="24"/>
              </w:rPr>
              <w:t>3</w:t>
            </w:r>
            <w:r w:rsidRPr="001F3F2F">
              <w:rPr>
                <w:rFonts w:asciiTheme="minorHAnsi" w:hAnsiTheme="minorHAnsi" w:cstheme="minorHAnsi"/>
                <w:b/>
                <w:bCs/>
                <w:sz w:val="24"/>
                <w:szCs w:val="24"/>
              </w:rPr>
              <w:t xml:space="preserve"> </w:t>
            </w:r>
            <w:r>
              <w:rPr>
                <w:rFonts w:asciiTheme="minorHAnsi" w:hAnsiTheme="minorHAnsi" w:cstheme="minorHAnsi"/>
                <w:b/>
                <w:bCs/>
                <w:sz w:val="24"/>
                <w:szCs w:val="24"/>
              </w:rPr>
              <w:t>–</w:t>
            </w:r>
            <w:r w:rsidRPr="001F3F2F">
              <w:rPr>
                <w:rFonts w:asciiTheme="minorHAnsi" w:hAnsiTheme="minorHAnsi" w:cstheme="minorHAnsi"/>
                <w:b/>
                <w:bCs/>
                <w:sz w:val="24"/>
                <w:szCs w:val="24"/>
              </w:rPr>
              <w:t xml:space="preserve"> </w:t>
            </w:r>
            <w:r w:rsidR="001C2A99" w:rsidRPr="001C2A99">
              <w:rPr>
                <w:rFonts w:asciiTheme="minorHAnsi" w:hAnsiTheme="minorHAnsi" w:cstheme="minorHAnsi"/>
                <w:b/>
                <w:bCs/>
                <w:sz w:val="24"/>
                <w:szCs w:val="24"/>
              </w:rPr>
              <w:t>Develop and implement robust quality assurance systems.</w:t>
            </w:r>
          </w:p>
        </w:tc>
      </w:tr>
      <w:tr w:rsidR="00F74243" w:rsidRPr="001F3F2F" w14:paraId="639D60F6" w14:textId="77777777" w:rsidTr="005928A6">
        <w:trPr>
          <w:trHeight w:hRule="exact" w:val="1841"/>
        </w:trPr>
        <w:tc>
          <w:tcPr>
            <w:tcW w:w="7371" w:type="dxa"/>
            <w:gridSpan w:val="2"/>
            <w:tcBorders>
              <w:top w:val="single" w:sz="4" w:space="0" w:color="auto"/>
              <w:left w:val="single" w:sz="4" w:space="0" w:color="auto"/>
              <w:bottom w:val="single" w:sz="4" w:space="0" w:color="auto"/>
              <w:right w:val="single" w:sz="4" w:space="0" w:color="auto"/>
            </w:tcBorders>
          </w:tcPr>
          <w:p w14:paraId="2B40E49D" w14:textId="77777777" w:rsidR="00F74243" w:rsidRPr="00310423" w:rsidRDefault="00F74243" w:rsidP="005928A6">
            <w:pPr>
              <w:pStyle w:val="Default"/>
              <w:rPr>
                <w:rFonts w:asciiTheme="minorHAnsi" w:hAnsiTheme="minorHAnsi" w:cstheme="minorHAnsi"/>
                <w:b/>
                <w:bCs/>
                <w:iCs/>
                <w:sz w:val="22"/>
                <w:szCs w:val="22"/>
              </w:rPr>
            </w:pPr>
            <w:r w:rsidRPr="00310423">
              <w:rPr>
                <w:rFonts w:asciiTheme="minorHAnsi" w:hAnsiTheme="minorHAnsi" w:cstheme="minorHAnsi"/>
                <w:b/>
                <w:bCs/>
                <w:iCs/>
                <w:sz w:val="22"/>
                <w:szCs w:val="22"/>
              </w:rPr>
              <w:t>NIF Priorities</w:t>
            </w:r>
            <w:r>
              <w:rPr>
                <w:rFonts w:asciiTheme="minorHAnsi" w:hAnsiTheme="minorHAnsi" w:cstheme="minorHAnsi"/>
                <w:b/>
                <w:bCs/>
                <w:iCs/>
                <w:sz w:val="22"/>
                <w:szCs w:val="22"/>
              </w:rPr>
              <w:t xml:space="preserve">                                                                                      </w:t>
            </w:r>
            <w:r>
              <w:rPr>
                <w:iCs/>
                <w:color w:val="FF0000"/>
                <w:sz w:val="16"/>
                <w:szCs w:val="16"/>
              </w:rPr>
              <w:t>Highlight as appropriate</w:t>
            </w:r>
          </w:p>
          <w:p w14:paraId="738F370B" w14:textId="77777777" w:rsidR="00F74243" w:rsidRPr="002C245C" w:rsidRDefault="00F74243" w:rsidP="005928A6">
            <w:pPr>
              <w:ind w:left="-57"/>
              <w:jc w:val="both"/>
              <w:rPr>
                <w:rFonts w:asciiTheme="minorHAnsi" w:hAnsiTheme="minorHAnsi" w:cstheme="minorHAnsi"/>
                <w:color w:val="333333"/>
                <w:sz w:val="18"/>
                <w:szCs w:val="18"/>
                <w:shd w:val="clear" w:color="auto" w:fill="FFFFFF"/>
              </w:rPr>
            </w:pPr>
            <w:r w:rsidRPr="00826C69">
              <w:rPr>
                <w:rFonts w:asciiTheme="minorHAnsi" w:hAnsiTheme="minorHAnsi" w:cstheme="minorHAnsi"/>
                <w:color w:val="333333"/>
                <w:sz w:val="18"/>
                <w:szCs w:val="18"/>
                <w:highlight w:val="green"/>
                <w:shd w:val="clear" w:color="auto" w:fill="FFFFFF"/>
              </w:rPr>
              <w:t>Placing the human rights and needs of every child and young person at the centre of education</w:t>
            </w:r>
          </w:p>
          <w:p w14:paraId="583FA34C" w14:textId="77777777" w:rsidR="00F74243" w:rsidRPr="002C245C" w:rsidRDefault="00F74243" w:rsidP="005928A6">
            <w:pPr>
              <w:ind w:left="-57"/>
              <w:jc w:val="both"/>
              <w:rPr>
                <w:rFonts w:asciiTheme="minorHAnsi" w:hAnsiTheme="minorHAnsi" w:cstheme="minorHAnsi"/>
                <w:color w:val="333333"/>
                <w:sz w:val="18"/>
                <w:szCs w:val="18"/>
                <w:shd w:val="clear" w:color="auto" w:fill="FFFFFF"/>
              </w:rPr>
            </w:pPr>
            <w:r w:rsidRPr="002C245C">
              <w:rPr>
                <w:rFonts w:asciiTheme="minorHAnsi" w:hAnsiTheme="minorHAnsi" w:cstheme="minorHAnsi"/>
                <w:color w:val="333333"/>
                <w:sz w:val="18"/>
                <w:szCs w:val="18"/>
                <w:shd w:val="clear" w:color="auto" w:fill="FFFFFF"/>
              </w:rPr>
              <w:t>Improvement in children and young people’s health and wellbeing</w:t>
            </w:r>
          </w:p>
          <w:p w14:paraId="1C686FA8" w14:textId="77777777" w:rsidR="00F74243" w:rsidRPr="002C245C" w:rsidRDefault="00F74243" w:rsidP="005928A6">
            <w:pPr>
              <w:ind w:left="-57"/>
              <w:jc w:val="both"/>
              <w:rPr>
                <w:rFonts w:asciiTheme="minorHAnsi" w:hAnsiTheme="minorHAnsi" w:cstheme="minorHAnsi"/>
                <w:color w:val="333333"/>
                <w:sz w:val="18"/>
                <w:szCs w:val="18"/>
                <w:shd w:val="clear" w:color="auto" w:fill="FFFFFF"/>
              </w:rPr>
            </w:pPr>
            <w:r w:rsidRPr="002C245C">
              <w:rPr>
                <w:rFonts w:asciiTheme="minorHAnsi" w:hAnsiTheme="minorHAnsi" w:cstheme="minorHAnsi"/>
                <w:color w:val="333333"/>
                <w:sz w:val="18"/>
                <w:szCs w:val="18"/>
                <w:shd w:val="clear" w:color="auto" w:fill="FFFFFF"/>
              </w:rPr>
              <w:t>Closing the attainment gap between the most and least disadvantaged children and young people</w:t>
            </w:r>
          </w:p>
          <w:p w14:paraId="6D9039B9" w14:textId="77777777" w:rsidR="00F74243" w:rsidRPr="002C245C" w:rsidRDefault="00F74243" w:rsidP="005928A6">
            <w:pPr>
              <w:ind w:left="-57"/>
              <w:jc w:val="both"/>
              <w:rPr>
                <w:rFonts w:asciiTheme="minorHAnsi" w:hAnsiTheme="minorHAnsi" w:cstheme="minorHAnsi"/>
                <w:color w:val="333333"/>
                <w:sz w:val="18"/>
                <w:szCs w:val="18"/>
                <w:shd w:val="clear" w:color="auto" w:fill="FFFFFF"/>
              </w:rPr>
            </w:pPr>
            <w:r w:rsidRPr="002C245C">
              <w:rPr>
                <w:rFonts w:asciiTheme="minorHAnsi" w:hAnsiTheme="minorHAnsi" w:cstheme="minorHAnsi"/>
                <w:color w:val="333333"/>
                <w:sz w:val="18"/>
                <w:szCs w:val="18"/>
                <w:shd w:val="clear" w:color="auto" w:fill="FFFFFF"/>
              </w:rPr>
              <w:t>Improvement in skills and sustained, positive school-leaver destinations for all young people</w:t>
            </w:r>
          </w:p>
          <w:p w14:paraId="5103692A" w14:textId="77777777" w:rsidR="00F74243" w:rsidRPr="002C245C" w:rsidRDefault="00F74243" w:rsidP="005928A6">
            <w:pPr>
              <w:ind w:left="-57"/>
              <w:jc w:val="both"/>
              <w:rPr>
                <w:rFonts w:asciiTheme="minorHAnsi" w:hAnsiTheme="minorHAnsi" w:cstheme="minorHAnsi"/>
                <w:color w:val="333333"/>
                <w:sz w:val="18"/>
                <w:szCs w:val="18"/>
                <w:shd w:val="clear" w:color="auto" w:fill="FFFFFF"/>
              </w:rPr>
            </w:pPr>
            <w:r w:rsidRPr="002C245C">
              <w:rPr>
                <w:rFonts w:asciiTheme="minorHAnsi" w:hAnsiTheme="minorHAnsi" w:cstheme="minorHAnsi"/>
                <w:color w:val="333333"/>
                <w:sz w:val="18"/>
                <w:szCs w:val="18"/>
                <w:shd w:val="clear" w:color="auto" w:fill="FFFFFF"/>
              </w:rPr>
              <w:t>Improvement in achievement, particularly in literacy and numeracy</w:t>
            </w:r>
          </w:p>
          <w:p w14:paraId="0AE64CF3" w14:textId="77777777" w:rsidR="00F74243" w:rsidRPr="00D916AF" w:rsidRDefault="00F74243" w:rsidP="005928A6">
            <w:pPr>
              <w:pStyle w:val="Default"/>
              <w:ind w:left="173"/>
              <w:rPr>
                <w:rFonts w:asciiTheme="minorHAnsi" w:hAnsiTheme="minorHAnsi" w:cstheme="minorHAnsi"/>
                <w:iCs/>
                <w:sz w:val="18"/>
                <w:szCs w:val="18"/>
              </w:rPr>
            </w:pPr>
            <w:r>
              <w:rPr>
                <w:iCs/>
                <w:color w:val="FF0000"/>
                <w:sz w:val="16"/>
                <w:szCs w:val="16"/>
              </w:rPr>
              <w:t xml:space="preserve">                                                                                                                      </w:t>
            </w:r>
          </w:p>
          <w:p w14:paraId="4022ADD7" w14:textId="77777777" w:rsidR="00F74243" w:rsidRPr="00310423" w:rsidRDefault="00F74243" w:rsidP="005928A6">
            <w:pPr>
              <w:pStyle w:val="Default"/>
              <w:ind w:left="-108"/>
              <w:rPr>
                <w:rFonts w:asciiTheme="minorHAnsi" w:hAnsiTheme="minorHAnsi" w:cstheme="minorHAnsi"/>
                <w:b/>
                <w:bCs/>
              </w:rPr>
            </w:pPr>
          </w:p>
        </w:tc>
        <w:tc>
          <w:tcPr>
            <w:tcW w:w="7938" w:type="dxa"/>
            <w:gridSpan w:val="3"/>
            <w:tcBorders>
              <w:top w:val="single" w:sz="4" w:space="0" w:color="auto"/>
              <w:left w:val="single" w:sz="4" w:space="0" w:color="auto"/>
              <w:bottom w:val="single" w:sz="4" w:space="0" w:color="auto"/>
              <w:right w:val="single" w:sz="4" w:space="0" w:color="auto"/>
            </w:tcBorders>
          </w:tcPr>
          <w:p w14:paraId="0D73E75A" w14:textId="77777777" w:rsidR="00F74243" w:rsidRPr="00310423" w:rsidRDefault="00F74243" w:rsidP="005928A6">
            <w:pPr>
              <w:pStyle w:val="western"/>
              <w:spacing w:before="0" w:beforeAutospacing="0"/>
              <w:ind w:right="57"/>
              <w:rPr>
                <w:rFonts w:asciiTheme="minorHAnsi" w:hAnsiTheme="minorHAnsi" w:cstheme="minorHAnsi"/>
                <w:b/>
                <w:bCs/>
              </w:rPr>
            </w:pPr>
            <w:r w:rsidRPr="00310423">
              <w:rPr>
                <w:rFonts w:asciiTheme="minorHAnsi" w:hAnsiTheme="minorHAnsi" w:cstheme="minorHAnsi"/>
                <w:b/>
                <w:bCs/>
              </w:rPr>
              <w:t xml:space="preserve">NIF </w:t>
            </w:r>
            <w:r>
              <w:rPr>
                <w:rFonts w:asciiTheme="minorHAnsi" w:hAnsiTheme="minorHAnsi" w:cstheme="minorHAnsi"/>
                <w:b/>
                <w:bCs/>
              </w:rPr>
              <w:t xml:space="preserve">7 Key Outcomes </w:t>
            </w:r>
            <w:r w:rsidRPr="008755D3">
              <w:rPr>
                <w:rFonts w:asciiTheme="minorHAnsi" w:hAnsiTheme="minorHAnsi" w:cstheme="minorHAnsi"/>
              </w:rPr>
              <w:t>(</w:t>
            </w:r>
            <w:r w:rsidRPr="00E07439">
              <w:rPr>
                <w:rFonts w:asciiTheme="minorHAnsi" w:hAnsiTheme="minorHAnsi" w:cstheme="minorHAnsi"/>
                <w:sz w:val="20"/>
                <w:szCs w:val="20"/>
              </w:rPr>
              <w:t>see page 2 for full descriptors</w:t>
            </w:r>
            <w:r w:rsidRPr="008755D3">
              <w:rPr>
                <w:rFonts w:asciiTheme="minorHAnsi" w:hAnsiTheme="minorHAnsi" w:cstheme="minorHAnsi"/>
              </w:rPr>
              <w:t>)</w:t>
            </w:r>
            <w:r>
              <w:rPr>
                <w:rFonts w:asciiTheme="minorHAnsi" w:hAnsiTheme="minorHAnsi" w:cstheme="minorHAnsi"/>
              </w:rPr>
              <w:t xml:space="preserve">                               </w:t>
            </w:r>
            <w:r>
              <w:rPr>
                <w:iCs/>
                <w:color w:val="FF0000"/>
                <w:sz w:val="16"/>
                <w:szCs w:val="16"/>
              </w:rPr>
              <w:t>Highlight as appropriate</w:t>
            </w:r>
          </w:p>
          <w:p w14:paraId="1E137AC5" w14:textId="77777777" w:rsidR="002C0969" w:rsidRDefault="002C0969" w:rsidP="002C0969">
            <w:pPr>
              <w:rPr>
                <w:rFonts w:asciiTheme="minorHAnsi" w:hAnsiTheme="minorHAnsi" w:cstheme="minorHAnsi"/>
                <w:sz w:val="18"/>
                <w:szCs w:val="18"/>
              </w:rPr>
            </w:pPr>
            <w:r w:rsidRPr="00826C69">
              <w:rPr>
                <w:rFonts w:asciiTheme="minorHAnsi" w:hAnsiTheme="minorHAnsi" w:cstheme="minorHAnsi"/>
                <w:sz w:val="18"/>
                <w:szCs w:val="18"/>
                <w:highlight w:val="green"/>
              </w:rPr>
              <w:t>Develop knowledge, skills, values and attributes to support children and young people to thrive</w:t>
            </w:r>
          </w:p>
          <w:p w14:paraId="51A6D421" w14:textId="77777777" w:rsidR="00F74243" w:rsidRDefault="00F74243" w:rsidP="005928A6">
            <w:pPr>
              <w:rPr>
                <w:rFonts w:asciiTheme="minorHAnsi" w:hAnsiTheme="minorHAnsi" w:cstheme="minorHAnsi"/>
                <w:sz w:val="18"/>
                <w:szCs w:val="18"/>
              </w:rPr>
            </w:pPr>
            <w:r>
              <w:rPr>
                <w:rFonts w:asciiTheme="minorHAnsi" w:hAnsiTheme="minorHAnsi" w:cstheme="minorHAnsi"/>
                <w:sz w:val="18"/>
                <w:szCs w:val="18"/>
              </w:rPr>
              <w:t>Excellent partnerships in line with GIRFEC</w:t>
            </w:r>
          </w:p>
          <w:p w14:paraId="0824D899" w14:textId="77777777" w:rsidR="00F74243" w:rsidRDefault="00F74243" w:rsidP="005928A6">
            <w:pPr>
              <w:rPr>
                <w:rFonts w:asciiTheme="minorHAnsi" w:hAnsiTheme="minorHAnsi" w:cstheme="minorHAnsi"/>
                <w:sz w:val="18"/>
                <w:szCs w:val="18"/>
              </w:rPr>
            </w:pPr>
            <w:r>
              <w:rPr>
                <w:rFonts w:asciiTheme="minorHAnsi" w:hAnsiTheme="minorHAnsi" w:cstheme="minorHAnsi"/>
                <w:sz w:val="18"/>
                <w:szCs w:val="18"/>
              </w:rPr>
              <w:t xml:space="preserve">Inclusive and relevant curriculum and assessment </w:t>
            </w:r>
          </w:p>
          <w:p w14:paraId="08961A8F" w14:textId="77777777" w:rsidR="00F74243" w:rsidRDefault="00F74243" w:rsidP="005928A6">
            <w:pPr>
              <w:rPr>
                <w:rFonts w:asciiTheme="minorHAnsi" w:hAnsiTheme="minorHAnsi" w:cstheme="minorHAnsi"/>
                <w:sz w:val="18"/>
                <w:szCs w:val="18"/>
              </w:rPr>
            </w:pPr>
            <w:r>
              <w:rPr>
                <w:rFonts w:asciiTheme="minorHAnsi" w:hAnsiTheme="minorHAnsi" w:cstheme="minorHAnsi"/>
                <w:sz w:val="18"/>
                <w:szCs w:val="18"/>
              </w:rPr>
              <w:t>High levels of achievement across the curriculum with action to close the poverty-related attainment gap</w:t>
            </w:r>
          </w:p>
          <w:p w14:paraId="0185A38A" w14:textId="77777777" w:rsidR="00F74243" w:rsidRDefault="00F74243" w:rsidP="005928A6">
            <w:pPr>
              <w:rPr>
                <w:rFonts w:asciiTheme="minorHAnsi" w:hAnsiTheme="minorHAnsi" w:cstheme="minorHAnsi"/>
                <w:sz w:val="18"/>
                <w:szCs w:val="18"/>
              </w:rPr>
            </w:pPr>
            <w:r w:rsidRPr="00826C69">
              <w:rPr>
                <w:rFonts w:asciiTheme="minorHAnsi" w:hAnsiTheme="minorHAnsi" w:cstheme="minorHAnsi"/>
                <w:sz w:val="18"/>
                <w:szCs w:val="18"/>
                <w:highlight w:val="green"/>
              </w:rPr>
              <w:t>Highly skilled practitioners and leaders driving excellent learning, teaching and assessment</w:t>
            </w:r>
          </w:p>
          <w:p w14:paraId="7EDF9276" w14:textId="77777777" w:rsidR="00F74243" w:rsidRDefault="00F74243" w:rsidP="005928A6">
            <w:pPr>
              <w:rPr>
                <w:rFonts w:asciiTheme="minorHAnsi" w:hAnsiTheme="minorHAnsi" w:cstheme="minorHAnsi"/>
                <w:sz w:val="18"/>
                <w:szCs w:val="18"/>
              </w:rPr>
            </w:pPr>
            <w:r>
              <w:rPr>
                <w:rFonts w:asciiTheme="minorHAnsi" w:hAnsiTheme="minorHAnsi" w:cstheme="minorHAnsi"/>
                <w:sz w:val="18"/>
                <w:szCs w:val="18"/>
              </w:rPr>
              <w:t>Improving relationships behaviour and attendance with increased engagement in learning</w:t>
            </w:r>
          </w:p>
          <w:p w14:paraId="6202B4F3" w14:textId="77777777" w:rsidR="00F74243" w:rsidRPr="00DE3B06" w:rsidRDefault="00F74243" w:rsidP="005928A6">
            <w:pPr>
              <w:rPr>
                <w:rFonts w:asciiTheme="minorHAnsi" w:hAnsiTheme="minorHAnsi" w:cstheme="minorHAnsi"/>
                <w:sz w:val="18"/>
                <w:szCs w:val="18"/>
              </w:rPr>
            </w:pPr>
            <w:r>
              <w:rPr>
                <w:rFonts w:asciiTheme="minorHAnsi" w:hAnsiTheme="minorHAnsi" w:cstheme="minorHAnsi"/>
                <w:sz w:val="18"/>
                <w:szCs w:val="18"/>
              </w:rPr>
              <w:t xml:space="preserve">Engaging in digital technology supported by a highly skilled digital workforce &amp; tackling digital inequality                                 </w:t>
            </w:r>
            <w:r w:rsidRPr="00EF4048">
              <w:rPr>
                <w:rFonts w:asciiTheme="minorHAnsi" w:hAnsiTheme="minorHAnsi" w:cstheme="minorHAnsi"/>
                <w:iCs/>
                <w:color w:val="FF0000"/>
                <w:sz w:val="18"/>
                <w:szCs w:val="18"/>
              </w:rPr>
              <w:t>Highlight as appropriate</w:t>
            </w:r>
          </w:p>
          <w:p w14:paraId="1CE4ABDE" w14:textId="77777777" w:rsidR="00F74243" w:rsidRPr="00310423" w:rsidRDefault="00F74243" w:rsidP="005928A6">
            <w:pPr>
              <w:pStyle w:val="western"/>
              <w:spacing w:before="0" w:beforeAutospacing="0"/>
              <w:ind w:right="57"/>
              <w:rPr>
                <w:rFonts w:asciiTheme="minorHAnsi" w:hAnsiTheme="minorHAnsi" w:cstheme="minorHAnsi"/>
                <w:b/>
                <w:bCs/>
              </w:rPr>
            </w:pPr>
          </w:p>
          <w:p w14:paraId="0BA2121C" w14:textId="77777777" w:rsidR="00F74243" w:rsidRPr="00310423" w:rsidRDefault="00F74243" w:rsidP="005928A6">
            <w:pPr>
              <w:pStyle w:val="western"/>
              <w:spacing w:before="0" w:beforeAutospacing="0"/>
              <w:ind w:right="57"/>
              <w:rPr>
                <w:rFonts w:asciiTheme="minorHAnsi" w:hAnsiTheme="minorHAnsi" w:cstheme="minorHAnsi"/>
                <w:b/>
                <w:bCs/>
                <w:i/>
                <w:iCs/>
                <w:color w:val="FF0000"/>
                <w:sz w:val="20"/>
                <w:szCs w:val="20"/>
              </w:rPr>
            </w:pPr>
          </w:p>
        </w:tc>
      </w:tr>
      <w:tr w:rsidR="00F74243" w:rsidRPr="001F3F2F" w14:paraId="1A7082B9" w14:textId="77777777" w:rsidTr="005928A6">
        <w:trPr>
          <w:trHeight w:hRule="exact" w:val="565"/>
        </w:trPr>
        <w:tc>
          <w:tcPr>
            <w:tcW w:w="396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79D9E54" w14:textId="77777777" w:rsidR="00F74243" w:rsidRDefault="00F74243" w:rsidP="005928A6">
            <w:pPr>
              <w:pStyle w:val="western"/>
              <w:spacing w:before="0" w:beforeAutospacing="0"/>
              <w:ind w:right="57"/>
              <w:jc w:val="center"/>
              <w:rPr>
                <w:rFonts w:asciiTheme="minorHAnsi" w:hAnsiTheme="minorHAnsi" w:cstheme="minorHAnsi"/>
                <w:b/>
                <w:bCs/>
              </w:rPr>
            </w:pPr>
          </w:p>
          <w:p w14:paraId="64CFB1A3" w14:textId="77777777" w:rsidR="00F74243" w:rsidRPr="001F3F2F" w:rsidRDefault="00F74243" w:rsidP="005928A6">
            <w:pPr>
              <w:pStyle w:val="western"/>
              <w:spacing w:before="0" w:beforeAutospacing="0"/>
              <w:ind w:right="57"/>
              <w:jc w:val="center"/>
              <w:rPr>
                <w:rFonts w:asciiTheme="minorHAnsi" w:hAnsiTheme="minorHAnsi" w:cstheme="minorHAnsi"/>
                <w:b/>
                <w:bCs/>
              </w:rPr>
            </w:pPr>
            <w:r w:rsidRPr="001F3F2F">
              <w:rPr>
                <w:rFonts w:asciiTheme="minorHAnsi" w:hAnsiTheme="minorHAnsi" w:cstheme="minorHAnsi"/>
                <w:b/>
                <w:bCs/>
              </w:rPr>
              <w:t>Rationale for change</w:t>
            </w:r>
          </w:p>
          <w:p w14:paraId="0EDEB21A" w14:textId="77777777" w:rsidR="00F74243" w:rsidRPr="001F3F2F" w:rsidRDefault="00F74243" w:rsidP="005928A6">
            <w:pPr>
              <w:pStyle w:val="western"/>
              <w:spacing w:before="0" w:beforeAutospacing="0"/>
              <w:ind w:right="57"/>
              <w:jc w:val="center"/>
              <w:rPr>
                <w:rFonts w:asciiTheme="minorHAnsi" w:hAnsiTheme="minorHAnsi" w:cstheme="minorHAnsi"/>
                <w:b/>
                <w:bCs/>
              </w:rPr>
            </w:pPr>
          </w:p>
        </w:tc>
        <w:tc>
          <w:tcPr>
            <w:tcW w:w="3544"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0635AE7" w14:textId="77777777" w:rsidR="00F74243" w:rsidRDefault="00F74243" w:rsidP="005928A6">
            <w:pPr>
              <w:pStyle w:val="western"/>
              <w:spacing w:before="0" w:beforeAutospacing="0"/>
              <w:ind w:right="57"/>
              <w:jc w:val="center"/>
              <w:rPr>
                <w:rFonts w:asciiTheme="minorHAnsi" w:hAnsiTheme="minorHAnsi" w:cstheme="minorHAnsi"/>
                <w:b/>
                <w:bCs/>
              </w:rPr>
            </w:pPr>
          </w:p>
          <w:p w14:paraId="4EA30005" w14:textId="77777777" w:rsidR="00F74243" w:rsidRPr="001F3F2F" w:rsidRDefault="00F74243" w:rsidP="005928A6">
            <w:pPr>
              <w:pStyle w:val="western"/>
              <w:spacing w:before="0" w:beforeAutospacing="0"/>
              <w:ind w:right="57"/>
              <w:jc w:val="center"/>
              <w:rPr>
                <w:rFonts w:asciiTheme="minorHAnsi" w:hAnsiTheme="minorHAnsi" w:cstheme="minorHAnsi"/>
                <w:b/>
                <w:bCs/>
              </w:rPr>
            </w:pPr>
            <w:r w:rsidRPr="001F3F2F">
              <w:rPr>
                <w:rFonts w:asciiTheme="minorHAnsi" w:hAnsiTheme="minorHAnsi" w:cstheme="minorHAnsi"/>
                <w:b/>
                <w:bCs/>
              </w:rPr>
              <w:t>Outcome and Expected Impact</w:t>
            </w:r>
          </w:p>
        </w:tc>
        <w:tc>
          <w:tcPr>
            <w:tcW w:w="336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E44B12E" w14:textId="77777777" w:rsidR="00F74243" w:rsidRDefault="00F74243" w:rsidP="005928A6">
            <w:pPr>
              <w:pStyle w:val="western"/>
              <w:spacing w:before="0" w:beforeAutospacing="0"/>
              <w:ind w:right="57"/>
              <w:jc w:val="center"/>
              <w:rPr>
                <w:rFonts w:asciiTheme="minorHAnsi" w:hAnsiTheme="minorHAnsi" w:cstheme="minorHAnsi"/>
                <w:b/>
                <w:bCs/>
              </w:rPr>
            </w:pPr>
          </w:p>
          <w:p w14:paraId="0C4E2B19" w14:textId="77777777" w:rsidR="00F74243" w:rsidRPr="001F3F2F" w:rsidRDefault="00F74243" w:rsidP="005928A6">
            <w:pPr>
              <w:pStyle w:val="western"/>
              <w:spacing w:before="0" w:beforeAutospacing="0"/>
              <w:ind w:right="57"/>
              <w:jc w:val="center"/>
              <w:rPr>
                <w:rFonts w:asciiTheme="minorHAnsi" w:hAnsiTheme="minorHAnsi" w:cstheme="minorHAnsi"/>
                <w:b/>
                <w:bCs/>
              </w:rPr>
            </w:pPr>
            <w:r w:rsidRPr="001F3F2F">
              <w:rPr>
                <w:rFonts w:asciiTheme="minorHAnsi" w:hAnsiTheme="minorHAnsi" w:cstheme="minorHAnsi"/>
                <w:b/>
                <w:bCs/>
              </w:rPr>
              <w:t>Measures</w:t>
            </w:r>
          </w:p>
        </w:tc>
        <w:tc>
          <w:tcPr>
            <w:tcW w:w="443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D81B73" w14:textId="77777777" w:rsidR="00F74243" w:rsidRDefault="00F74243" w:rsidP="005928A6">
            <w:pPr>
              <w:pStyle w:val="western"/>
              <w:spacing w:before="0" w:beforeAutospacing="0"/>
              <w:ind w:right="57"/>
              <w:jc w:val="center"/>
              <w:rPr>
                <w:rFonts w:asciiTheme="minorHAnsi" w:hAnsiTheme="minorHAnsi" w:cstheme="minorHAnsi"/>
                <w:b/>
                <w:bCs/>
              </w:rPr>
            </w:pPr>
          </w:p>
          <w:p w14:paraId="56A1DB8D" w14:textId="77777777" w:rsidR="00F74243" w:rsidRPr="001F3F2F" w:rsidRDefault="00F74243" w:rsidP="005928A6">
            <w:pPr>
              <w:pStyle w:val="western"/>
              <w:spacing w:before="0" w:beforeAutospacing="0"/>
              <w:ind w:right="57"/>
              <w:jc w:val="center"/>
              <w:rPr>
                <w:rFonts w:asciiTheme="minorHAnsi" w:hAnsiTheme="minorHAnsi" w:cstheme="minorHAnsi"/>
                <w:b/>
                <w:bCs/>
              </w:rPr>
            </w:pPr>
            <w:r w:rsidRPr="001F3F2F">
              <w:rPr>
                <w:rFonts w:asciiTheme="minorHAnsi" w:hAnsiTheme="minorHAnsi" w:cstheme="minorHAnsi"/>
                <w:b/>
                <w:bCs/>
              </w:rPr>
              <w:t>Intervention</w:t>
            </w:r>
            <w:r>
              <w:rPr>
                <w:rFonts w:asciiTheme="minorHAnsi" w:hAnsiTheme="minorHAnsi" w:cstheme="minorHAnsi"/>
                <w:b/>
                <w:bCs/>
              </w:rPr>
              <w:t>s</w:t>
            </w:r>
          </w:p>
        </w:tc>
      </w:tr>
      <w:tr w:rsidR="00F74243" w:rsidRPr="00EC1D44" w14:paraId="439AD43F" w14:textId="77777777" w:rsidTr="005928A6">
        <w:trPr>
          <w:trHeight w:val="4531"/>
        </w:trPr>
        <w:tc>
          <w:tcPr>
            <w:tcW w:w="3969" w:type="dxa"/>
            <w:tcBorders>
              <w:top w:val="single" w:sz="4" w:space="0" w:color="auto"/>
              <w:left w:val="single" w:sz="4" w:space="0" w:color="auto"/>
              <w:bottom w:val="single" w:sz="4" w:space="0" w:color="auto"/>
              <w:right w:val="single" w:sz="4" w:space="0" w:color="auto"/>
            </w:tcBorders>
          </w:tcPr>
          <w:p w14:paraId="6953A628" w14:textId="77777777" w:rsidR="00F74243" w:rsidRDefault="00F74243" w:rsidP="005928A6">
            <w:pPr>
              <w:pStyle w:val="western"/>
              <w:spacing w:before="0" w:beforeAutospacing="0"/>
              <w:ind w:right="57"/>
              <w:rPr>
                <w:rFonts w:asciiTheme="minorHAnsi" w:hAnsiTheme="minorHAnsi" w:cstheme="minorHAnsi"/>
                <w:bCs/>
                <w:sz w:val="20"/>
                <w:szCs w:val="20"/>
              </w:rPr>
            </w:pPr>
          </w:p>
          <w:p w14:paraId="39C7ED7E" w14:textId="77F3C011" w:rsidR="003F698E" w:rsidRPr="003F698E" w:rsidRDefault="00C65739" w:rsidP="003F698E">
            <w:pPr>
              <w:pStyle w:val="isselectedend"/>
              <w:numPr>
                <w:ilvl w:val="0"/>
                <w:numId w:val="7"/>
              </w:numPr>
              <w:spacing w:after="240" w:afterAutospacing="0"/>
              <w:rPr>
                <w:rFonts w:ascii="Calibri" w:hAnsi="Calibri" w:cs="Calibri"/>
                <w:sz w:val="20"/>
                <w:szCs w:val="20"/>
              </w:rPr>
            </w:pPr>
            <w:r w:rsidRPr="00570B7A">
              <w:rPr>
                <w:rFonts w:ascii="Calibri" w:hAnsi="Calibri" w:cs="Calibri"/>
                <w:sz w:val="20"/>
                <w:szCs w:val="20"/>
              </w:rPr>
              <w:t>Our most recent SCSWIS/Care Inspectorate feedback highlighted the importance of continuing to embed, sustain and evaluate the planning processes currently in place. In addition, management observations and self-evaluation activities have identified areas where practice could be further strengthened to ensure consistency and continuous improvement</w:t>
            </w:r>
            <w:r w:rsidR="003F698E">
              <w:rPr>
                <w:rFonts w:ascii="Calibri" w:hAnsi="Calibri" w:cs="Calibri"/>
                <w:sz w:val="20"/>
                <w:szCs w:val="20"/>
              </w:rPr>
              <w:t>.</w:t>
            </w:r>
          </w:p>
          <w:p w14:paraId="7D6A5E3F" w14:textId="77777777" w:rsidR="00C65739" w:rsidRPr="00570B7A" w:rsidRDefault="00C65739" w:rsidP="003F698E">
            <w:pPr>
              <w:pStyle w:val="isselectedend"/>
              <w:numPr>
                <w:ilvl w:val="0"/>
                <w:numId w:val="7"/>
              </w:numPr>
              <w:spacing w:after="240" w:afterAutospacing="0"/>
              <w:rPr>
                <w:rFonts w:ascii="Calibri" w:hAnsi="Calibri" w:cs="Calibri"/>
                <w:sz w:val="20"/>
                <w:szCs w:val="20"/>
              </w:rPr>
            </w:pPr>
            <w:r w:rsidRPr="00570B7A">
              <w:rPr>
                <w:rFonts w:ascii="Calibri" w:hAnsi="Calibri" w:cs="Calibri"/>
                <w:sz w:val="20"/>
                <w:szCs w:val="20"/>
              </w:rPr>
              <w:t xml:space="preserve">Over the past year, significant changes within the staff team, including the appointment of a new Manager and a new Senior Practitioner within the 3–5 room, have provided an opportunity to review existing practice, evaluate current systems and identify areas for further development. While a range of new procedures, audits and quality assurance systems have been introduced, these are not yet fully embedded across the service and require a focused approach to </w:t>
            </w:r>
            <w:r w:rsidRPr="00570B7A">
              <w:rPr>
                <w:rFonts w:ascii="Calibri" w:hAnsi="Calibri" w:cs="Calibri"/>
                <w:sz w:val="20"/>
                <w:szCs w:val="20"/>
              </w:rPr>
              <w:lastRenderedPageBreak/>
              <w:t>ensure they are used effectively and consistently.</w:t>
            </w:r>
          </w:p>
          <w:p w14:paraId="74AEA0D4" w14:textId="77777777" w:rsidR="00C65739" w:rsidRPr="00570B7A" w:rsidRDefault="00C65739" w:rsidP="003F698E">
            <w:pPr>
              <w:pStyle w:val="NormalWeb"/>
              <w:numPr>
                <w:ilvl w:val="0"/>
                <w:numId w:val="7"/>
              </w:numPr>
              <w:spacing w:before="100" w:beforeAutospacing="1" w:after="240" w:line="240" w:lineRule="auto"/>
              <w:rPr>
                <w:rFonts w:ascii="Calibri" w:hAnsi="Calibri" w:cs="Calibri"/>
                <w:sz w:val="20"/>
                <w:szCs w:val="20"/>
              </w:rPr>
            </w:pPr>
            <w:r w:rsidRPr="00570B7A">
              <w:rPr>
                <w:rFonts w:ascii="Calibri" w:hAnsi="Calibri" w:cs="Calibri"/>
                <w:sz w:val="20"/>
                <w:szCs w:val="20"/>
              </w:rPr>
              <w:t>This priority aligns with national guidance which emphasise the importance of reflective practice, robust self-evaluation and continuous improvement in achieving positive outcomes for children. It also supports the vision of Scotland's Early Years Framework, which promotes high-quality services, strong leadership and evidence-based practice to improve outcomes for all children and families.</w:t>
            </w:r>
          </w:p>
          <w:p w14:paraId="6A5CCE4A" w14:textId="77777777" w:rsidR="00C65739" w:rsidRPr="00570B7A" w:rsidRDefault="00C65739" w:rsidP="003F698E">
            <w:pPr>
              <w:pStyle w:val="NormalWeb"/>
              <w:numPr>
                <w:ilvl w:val="0"/>
                <w:numId w:val="7"/>
              </w:numPr>
              <w:spacing w:before="100" w:beforeAutospacing="1" w:after="240" w:line="240" w:lineRule="auto"/>
              <w:rPr>
                <w:rFonts w:ascii="Calibri" w:hAnsi="Calibri" w:cs="Calibri"/>
                <w:sz w:val="20"/>
                <w:szCs w:val="20"/>
              </w:rPr>
            </w:pPr>
            <w:r w:rsidRPr="00570B7A">
              <w:rPr>
                <w:rFonts w:ascii="Calibri" w:hAnsi="Calibri" w:cs="Calibri"/>
                <w:sz w:val="20"/>
                <w:szCs w:val="20"/>
              </w:rPr>
              <w:t xml:space="preserve"> By strengthening quality assurance processes, we aim to ensure that nursery practice remains responsive, consistent and focused on delivering the highest quality experiences and outcomes for children.</w:t>
            </w:r>
          </w:p>
          <w:p w14:paraId="0E35BA0B" w14:textId="77777777" w:rsidR="00F74243" w:rsidRDefault="00F74243" w:rsidP="005928A6">
            <w:pPr>
              <w:pStyle w:val="western"/>
              <w:spacing w:before="0" w:beforeAutospacing="0"/>
              <w:ind w:right="57"/>
              <w:rPr>
                <w:rFonts w:asciiTheme="minorHAnsi" w:hAnsiTheme="minorHAnsi" w:cstheme="minorHAnsi"/>
                <w:bCs/>
                <w:sz w:val="20"/>
                <w:szCs w:val="20"/>
              </w:rPr>
            </w:pPr>
          </w:p>
          <w:p w14:paraId="3E2F0399" w14:textId="77777777" w:rsidR="00F74243" w:rsidRDefault="00F74243" w:rsidP="005928A6">
            <w:pPr>
              <w:pStyle w:val="western"/>
              <w:spacing w:before="0" w:beforeAutospacing="0"/>
              <w:ind w:right="57"/>
              <w:rPr>
                <w:rFonts w:asciiTheme="minorHAnsi" w:hAnsiTheme="minorHAnsi" w:cstheme="minorHAnsi"/>
                <w:bCs/>
                <w:sz w:val="20"/>
                <w:szCs w:val="20"/>
              </w:rPr>
            </w:pPr>
          </w:p>
          <w:p w14:paraId="2CA9E8FD" w14:textId="77777777" w:rsidR="00F74243" w:rsidRDefault="00F74243" w:rsidP="005928A6">
            <w:pPr>
              <w:pStyle w:val="western"/>
              <w:spacing w:before="0" w:beforeAutospacing="0"/>
              <w:ind w:right="57"/>
              <w:rPr>
                <w:rFonts w:asciiTheme="minorHAnsi" w:hAnsiTheme="minorHAnsi" w:cstheme="minorHAnsi"/>
                <w:bCs/>
                <w:sz w:val="20"/>
                <w:szCs w:val="20"/>
              </w:rPr>
            </w:pPr>
          </w:p>
          <w:p w14:paraId="0D5BF4AD" w14:textId="77777777" w:rsidR="00F74243" w:rsidRDefault="00F74243" w:rsidP="005928A6">
            <w:pPr>
              <w:pStyle w:val="western"/>
              <w:spacing w:before="0" w:beforeAutospacing="0"/>
              <w:ind w:right="57"/>
              <w:rPr>
                <w:rFonts w:asciiTheme="minorHAnsi" w:hAnsiTheme="minorHAnsi" w:cstheme="minorHAnsi"/>
                <w:bCs/>
                <w:sz w:val="20"/>
                <w:szCs w:val="20"/>
              </w:rPr>
            </w:pPr>
          </w:p>
          <w:p w14:paraId="1BC63E42" w14:textId="77777777" w:rsidR="00F74243" w:rsidRDefault="00F74243" w:rsidP="005928A6">
            <w:pPr>
              <w:pStyle w:val="western"/>
              <w:spacing w:before="0" w:beforeAutospacing="0"/>
              <w:ind w:right="57"/>
              <w:rPr>
                <w:rFonts w:asciiTheme="minorHAnsi" w:hAnsiTheme="minorHAnsi" w:cstheme="minorHAnsi"/>
                <w:bCs/>
                <w:sz w:val="20"/>
                <w:szCs w:val="20"/>
              </w:rPr>
            </w:pPr>
          </w:p>
          <w:p w14:paraId="1F4F204D" w14:textId="77777777" w:rsidR="00F74243" w:rsidRDefault="00F74243" w:rsidP="005928A6">
            <w:pPr>
              <w:pStyle w:val="western"/>
              <w:spacing w:before="0" w:beforeAutospacing="0"/>
              <w:ind w:right="57"/>
              <w:rPr>
                <w:rFonts w:asciiTheme="minorHAnsi" w:hAnsiTheme="minorHAnsi" w:cstheme="minorHAnsi"/>
                <w:bCs/>
                <w:sz w:val="20"/>
                <w:szCs w:val="20"/>
              </w:rPr>
            </w:pPr>
          </w:p>
          <w:p w14:paraId="3996F7E6" w14:textId="77777777" w:rsidR="00F74243" w:rsidRDefault="00F74243" w:rsidP="005928A6">
            <w:pPr>
              <w:pStyle w:val="western"/>
              <w:spacing w:before="0" w:beforeAutospacing="0"/>
              <w:ind w:right="57"/>
              <w:rPr>
                <w:rFonts w:asciiTheme="minorHAnsi" w:hAnsiTheme="minorHAnsi" w:cstheme="minorHAnsi"/>
                <w:bCs/>
                <w:sz w:val="20"/>
                <w:szCs w:val="20"/>
              </w:rPr>
            </w:pPr>
          </w:p>
          <w:p w14:paraId="0A464D91" w14:textId="77777777" w:rsidR="00F74243" w:rsidRDefault="00F74243" w:rsidP="005928A6">
            <w:pPr>
              <w:pStyle w:val="western"/>
              <w:spacing w:before="0" w:beforeAutospacing="0"/>
              <w:ind w:right="57"/>
              <w:rPr>
                <w:rFonts w:asciiTheme="minorHAnsi" w:hAnsiTheme="minorHAnsi" w:cstheme="minorHAnsi"/>
                <w:bCs/>
                <w:sz w:val="20"/>
                <w:szCs w:val="20"/>
              </w:rPr>
            </w:pPr>
          </w:p>
          <w:p w14:paraId="6E3DB410" w14:textId="77777777" w:rsidR="00F74243" w:rsidRPr="00C113F1" w:rsidRDefault="00F74243" w:rsidP="005928A6">
            <w:pPr>
              <w:pStyle w:val="western"/>
              <w:spacing w:before="0" w:beforeAutospacing="0"/>
              <w:ind w:right="57"/>
              <w:rPr>
                <w:rFonts w:asciiTheme="minorHAnsi" w:hAnsiTheme="minorHAnsi" w:cstheme="minorHAnsi"/>
                <w:bCs/>
                <w:sz w:val="20"/>
                <w:szCs w:val="20"/>
              </w:rPr>
            </w:pPr>
          </w:p>
        </w:tc>
        <w:tc>
          <w:tcPr>
            <w:tcW w:w="3544" w:type="dxa"/>
            <w:gridSpan w:val="2"/>
            <w:tcBorders>
              <w:top w:val="single" w:sz="4" w:space="0" w:color="auto"/>
              <w:left w:val="single" w:sz="4" w:space="0" w:color="auto"/>
              <w:bottom w:val="single" w:sz="4" w:space="0" w:color="auto"/>
              <w:right w:val="single" w:sz="4" w:space="0" w:color="auto"/>
            </w:tcBorders>
          </w:tcPr>
          <w:p w14:paraId="5031AD18" w14:textId="77777777" w:rsidR="00F74243" w:rsidRDefault="00F74243" w:rsidP="005928A6">
            <w:pPr>
              <w:pStyle w:val="western"/>
              <w:spacing w:before="0" w:beforeAutospacing="0"/>
              <w:ind w:right="57"/>
              <w:jc w:val="center"/>
              <w:rPr>
                <w:i/>
                <w:color w:val="FF0000"/>
                <w:sz w:val="20"/>
                <w:szCs w:val="20"/>
              </w:rPr>
            </w:pPr>
          </w:p>
          <w:p w14:paraId="4705685B" w14:textId="6498661B" w:rsidR="003F698E" w:rsidRPr="003F698E" w:rsidRDefault="00912CFA" w:rsidP="00197FBF">
            <w:pPr>
              <w:pStyle w:val="NormalWeb"/>
              <w:numPr>
                <w:ilvl w:val="0"/>
                <w:numId w:val="8"/>
              </w:numPr>
              <w:spacing w:line="240" w:lineRule="auto"/>
              <w:rPr>
                <w:rFonts w:ascii="Calibri" w:eastAsia="Times New Roman" w:hAnsi="Calibri" w:cs="Calibri"/>
                <w:sz w:val="20"/>
                <w:szCs w:val="20"/>
              </w:rPr>
            </w:pPr>
            <w:r w:rsidRPr="004E7A3F">
              <w:rPr>
                <w:rFonts w:ascii="Calibri" w:eastAsia="Times New Roman" w:hAnsi="Calibri" w:cs="Calibri"/>
                <w:sz w:val="20"/>
                <w:szCs w:val="20"/>
              </w:rPr>
              <w:t xml:space="preserve">Quality assurance systems and monitoring processes are consistently implemented, embedded and evaluated across all areas of the service. </w:t>
            </w:r>
          </w:p>
          <w:p w14:paraId="138C3D9D" w14:textId="77777777" w:rsidR="00912CFA" w:rsidRPr="004E7A3F" w:rsidRDefault="00912CFA" w:rsidP="00197FBF">
            <w:pPr>
              <w:pStyle w:val="NormalWeb"/>
              <w:numPr>
                <w:ilvl w:val="0"/>
                <w:numId w:val="8"/>
              </w:numPr>
              <w:spacing w:line="240" w:lineRule="auto"/>
              <w:rPr>
                <w:rFonts w:ascii="Calibri" w:eastAsia="Times New Roman" w:hAnsi="Calibri" w:cs="Calibri"/>
                <w:sz w:val="20"/>
                <w:szCs w:val="20"/>
              </w:rPr>
            </w:pPr>
            <w:r w:rsidRPr="004E7A3F">
              <w:rPr>
                <w:rFonts w:ascii="Calibri" w:eastAsia="Times New Roman" w:hAnsi="Calibri" w:cs="Calibri"/>
                <w:sz w:val="20"/>
                <w:szCs w:val="20"/>
              </w:rPr>
              <w:t xml:space="preserve">Staff confidently engage in reflective practice, self-evaluation and continuous improvement activities. </w:t>
            </w:r>
          </w:p>
          <w:p w14:paraId="06246D41" w14:textId="77777777" w:rsidR="00912CFA" w:rsidRPr="004E7A3F" w:rsidRDefault="00912CFA" w:rsidP="00197FBF">
            <w:pPr>
              <w:pStyle w:val="NormalWeb"/>
              <w:numPr>
                <w:ilvl w:val="0"/>
                <w:numId w:val="8"/>
              </w:numPr>
              <w:spacing w:line="240" w:lineRule="auto"/>
              <w:rPr>
                <w:rFonts w:ascii="Calibri" w:eastAsia="Times New Roman" w:hAnsi="Calibri" w:cs="Calibri"/>
                <w:sz w:val="20"/>
                <w:szCs w:val="20"/>
              </w:rPr>
            </w:pPr>
            <w:r w:rsidRPr="004E7A3F">
              <w:rPr>
                <w:rFonts w:ascii="Calibri" w:eastAsia="Times New Roman" w:hAnsi="Calibri" w:cs="Calibri"/>
                <w:sz w:val="20"/>
                <w:szCs w:val="20"/>
              </w:rPr>
              <w:t xml:space="preserve">Planning, assessment and learning experiences are consistently high quality and informed by robust monitoring and evaluation. </w:t>
            </w:r>
          </w:p>
          <w:p w14:paraId="34DFE7E3" w14:textId="77777777" w:rsidR="00197FBF" w:rsidRDefault="00912CFA" w:rsidP="00197FBF">
            <w:pPr>
              <w:pStyle w:val="NormalWeb"/>
              <w:numPr>
                <w:ilvl w:val="0"/>
                <w:numId w:val="8"/>
              </w:numPr>
              <w:spacing w:line="240" w:lineRule="auto"/>
              <w:rPr>
                <w:rFonts w:ascii="Calibri" w:eastAsia="Times New Roman" w:hAnsi="Calibri" w:cs="Calibri"/>
                <w:sz w:val="20"/>
                <w:szCs w:val="20"/>
              </w:rPr>
            </w:pPr>
            <w:r w:rsidRPr="004E7A3F">
              <w:rPr>
                <w:rFonts w:ascii="Calibri" w:eastAsia="Times New Roman" w:hAnsi="Calibri" w:cs="Calibri"/>
                <w:sz w:val="20"/>
                <w:szCs w:val="20"/>
              </w:rPr>
              <w:t xml:space="preserve">Leadership at all levels effectively supports and drives improvement. </w:t>
            </w:r>
          </w:p>
          <w:p w14:paraId="4BADF450" w14:textId="6198902D" w:rsidR="0098051F" w:rsidRPr="00197FBF" w:rsidRDefault="0098051F" w:rsidP="00197FBF">
            <w:pPr>
              <w:pStyle w:val="NormalWeb"/>
              <w:numPr>
                <w:ilvl w:val="0"/>
                <w:numId w:val="8"/>
              </w:numPr>
              <w:spacing w:line="240" w:lineRule="auto"/>
              <w:rPr>
                <w:rFonts w:ascii="Calibri" w:eastAsia="Times New Roman" w:hAnsi="Calibri" w:cs="Calibri"/>
                <w:sz w:val="20"/>
                <w:szCs w:val="20"/>
              </w:rPr>
            </w:pPr>
            <w:r w:rsidRPr="00197FBF">
              <w:rPr>
                <w:rFonts w:ascii="Calibri" w:eastAsia="Times New Roman" w:hAnsi="Calibri" w:cs="Calibri"/>
                <w:sz w:val="20"/>
                <w:szCs w:val="20"/>
              </w:rPr>
              <w:lastRenderedPageBreak/>
              <w:t xml:space="preserve">Improved consistency in practice across all rooms and staff teams. </w:t>
            </w:r>
          </w:p>
          <w:p w14:paraId="6B828BE8" w14:textId="77777777" w:rsidR="0098051F" w:rsidRPr="004E7A3F" w:rsidRDefault="0098051F" w:rsidP="00197FBF">
            <w:pPr>
              <w:pStyle w:val="NormalWeb"/>
              <w:numPr>
                <w:ilvl w:val="0"/>
                <w:numId w:val="8"/>
              </w:numPr>
              <w:spacing w:line="240" w:lineRule="auto"/>
              <w:rPr>
                <w:rFonts w:ascii="Calibri" w:eastAsia="Times New Roman" w:hAnsi="Calibri" w:cs="Calibri"/>
                <w:sz w:val="20"/>
                <w:szCs w:val="20"/>
              </w:rPr>
            </w:pPr>
            <w:r w:rsidRPr="004E7A3F">
              <w:rPr>
                <w:rFonts w:ascii="Calibri" w:eastAsia="Times New Roman" w:hAnsi="Calibri" w:cs="Calibri"/>
                <w:sz w:val="20"/>
                <w:szCs w:val="20"/>
              </w:rPr>
              <w:t xml:space="preserve">Higher quality learning experiences that better meet the needs and interests of children. </w:t>
            </w:r>
          </w:p>
          <w:p w14:paraId="0A3E443D" w14:textId="77777777" w:rsidR="0098051F" w:rsidRPr="004E7A3F" w:rsidRDefault="0098051F" w:rsidP="00197FBF">
            <w:pPr>
              <w:pStyle w:val="NormalWeb"/>
              <w:numPr>
                <w:ilvl w:val="0"/>
                <w:numId w:val="8"/>
              </w:numPr>
              <w:spacing w:line="240" w:lineRule="auto"/>
              <w:rPr>
                <w:rFonts w:ascii="Calibri" w:eastAsia="Times New Roman" w:hAnsi="Calibri" w:cs="Calibri"/>
                <w:sz w:val="20"/>
                <w:szCs w:val="20"/>
              </w:rPr>
            </w:pPr>
            <w:r w:rsidRPr="004E7A3F">
              <w:rPr>
                <w:rFonts w:ascii="Calibri" w:eastAsia="Times New Roman" w:hAnsi="Calibri" w:cs="Calibri"/>
                <w:sz w:val="20"/>
                <w:szCs w:val="20"/>
              </w:rPr>
              <w:t xml:space="preserve">Improved outcomes for children's learning, development and wellbeing. </w:t>
            </w:r>
          </w:p>
          <w:p w14:paraId="11CC7C81" w14:textId="77777777" w:rsidR="0098051F" w:rsidRPr="004E7A3F" w:rsidRDefault="0098051F" w:rsidP="00197FBF">
            <w:pPr>
              <w:pStyle w:val="NormalWeb"/>
              <w:numPr>
                <w:ilvl w:val="0"/>
                <w:numId w:val="8"/>
              </w:numPr>
              <w:spacing w:line="240" w:lineRule="auto"/>
              <w:rPr>
                <w:rFonts w:ascii="Calibri" w:eastAsia="Times New Roman" w:hAnsi="Calibri" w:cs="Calibri"/>
                <w:sz w:val="20"/>
                <w:szCs w:val="20"/>
              </w:rPr>
            </w:pPr>
            <w:r w:rsidRPr="004E7A3F">
              <w:rPr>
                <w:rFonts w:ascii="Calibri" w:eastAsia="Times New Roman" w:hAnsi="Calibri" w:cs="Calibri"/>
                <w:sz w:val="20"/>
                <w:szCs w:val="20"/>
              </w:rPr>
              <w:t xml:space="preserve">Staff have a clearer understanding of expectations and demonstrate increased confidence in delivering high-quality practice. </w:t>
            </w:r>
          </w:p>
          <w:p w14:paraId="6CD11802" w14:textId="77777777" w:rsidR="0098051F" w:rsidRPr="004E7A3F" w:rsidRDefault="0098051F" w:rsidP="00197FBF">
            <w:pPr>
              <w:pStyle w:val="NormalWeb"/>
              <w:numPr>
                <w:ilvl w:val="0"/>
                <w:numId w:val="8"/>
              </w:numPr>
              <w:spacing w:line="240" w:lineRule="auto"/>
              <w:rPr>
                <w:rFonts w:ascii="Calibri" w:eastAsia="Times New Roman" w:hAnsi="Calibri" w:cs="Calibri"/>
                <w:sz w:val="20"/>
                <w:szCs w:val="20"/>
              </w:rPr>
            </w:pPr>
            <w:r w:rsidRPr="004E7A3F">
              <w:rPr>
                <w:rFonts w:ascii="Calibri" w:eastAsia="Times New Roman" w:hAnsi="Calibri" w:cs="Calibri"/>
                <w:sz w:val="20"/>
                <w:szCs w:val="20"/>
              </w:rPr>
              <w:t xml:space="preserve">Areas for development are identified and addressed promptly through effective monitoring and support. </w:t>
            </w:r>
          </w:p>
          <w:p w14:paraId="2C92F8F1" w14:textId="77777777" w:rsidR="0098051F" w:rsidRPr="004E7A3F" w:rsidRDefault="0098051F" w:rsidP="00197FBF">
            <w:pPr>
              <w:pStyle w:val="NormalWeb"/>
              <w:numPr>
                <w:ilvl w:val="0"/>
                <w:numId w:val="8"/>
              </w:numPr>
              <w:spacing w:line="240" w:lineRule="auto"/>
              <w:rPr>
                <w:rFonts w:ascii="Calibri" w:eastAsia="Times New Roman" w:hAnsi="Calibri" w:cs="Calibri"/>
                <w:sz w:val="20"/>
                <w:szCs w:val="20"/>
              </w:rPr>
            </w:pPr>
            <w:r w:rsidRPr="004E7A3F">
              <w:rPr>
                <w:rFonts w:ascii="Calibri" w:eastAsia="Times New Roman" w:hAnsi="Calibri" w:cs="Calibri"/>
                <w:sz w:val="20"/>
                <w:szCs w:val="20"/>
              </w:rPr>
              <w:t xml:space="preserve">Parents have increased confidence in the quality of the service and the experiences provided for their children. </w:t>
            </w:r>
          </w:p>
          <w:p w14:paraId="15E45418" w14:textId="4200B36C" w:rsidR="00C86BD9" w:rsidRPr="00197FBF" w:rsidRDefault="0098051F" w:rsidP="00197FBF">
            <w:pPr>
              <w:pStyle w:val="NormalWeb"/>
              <w:numPr>
                <w:ilvl w:val="0"/>
                <w:numId w:val="8"/>
              </w:numPr>
              <w:spacing w:line="240" w:lineRule="auto"/>
              <w:rPr>
                <w:rFonts w:ascii="Calibri" w:hAnsi="Calibri" w:cs="Calibri"/>
                <w:sz w:val="20"/>
                <w:szCs w:val="20"/>
              </w:rPr>
            </w:pPr>
            <w:r w:rsidRPr="004E7A3F">
              <w:rPr>
                <w:rFonts w:ascii="Calibri" w:eastAsia="Times New Roman" w:hAnsi="Calibri" w:cs="Calibri"/>
                <w:sz w:val="20"/>
                <w:szCs w:val="20"/>
              </w:rPr>
              <w:t>Continuous self-evaluation becomes embedded within the nursery culture, leading to sustained improvement over time</w:t>
            </w:r>
            <w:r w:rsidR="00197FBF">
              <w:rPr>
                <w:rFonts w:ascii="Calibri" w:eastAsia="Times New Roman" w:hAnsi="Calibri" w:cs="Calibri"/>
                <w:sz w:val="20"/>
                <w:szCs w:val="20"/>
              </w:rPr>
              <w:t>.</w:t>
            </w:r>
          </w:p>
        </w:tc>
        <w:tc>
          <w:tcPr>
            <w:tcW w:w="3361" w:type="dxa"/>
            <w:tcBorders>
              <w:top w:val="single" w:sz="4" w:space="0" w:color="auto"/>
              <w:left w:val="single" w:sz="4" w:space="0" w:color="auto"/>
              <w:bottom w:val="single" w:sz="4" w:space="0" w:color="auto"/>
              <w:right w:val="single" w:sz="4" w:space="0" w:color="auto"/>
            </w:tcBorders>
          </w:tcPr>
          <w:p w14:paraId="225414F7" w14:textId="77777777" w:rsidR="00697CFB" w:rsidRPr="005A1DC8" w:rsidRDefault="00697CFB" w:rsidP="00197FBF">
            <w:pPr>
              <w:pStyle w:val="NormalWeb"/>
              <w:spacing w:before="240" w:line="240" w:lineRule="auto"/>
              <w:rPr>
                <w:rFonts w:asciiTheme="minorHAnsi" w:hAnsiTheme="minorHAnsi" w:cstheme="minorHAnsi"/>
                <w:sz w:val="20"/>
                <w:szCs w:val="20"/>
              </w:rPr>
            </w:pPr>
            <w:r w:rsidRPr="005A1DC8">
              <w:rPr>
                <w:rFonts w:asciiTheme="minorHAnsi" w:hAnsiTheme="minorHAnsi" w:cstheme="minorHAnsi"/>
                <w:sz w:val="20"/>
                <w:szCs w:val="20"/>
              </w:rPr>
              <w:lastRenderedPageBreak/>
              <w:t xml:space="preserve">We will measure progress and impact by gathering data and information from – </w:t>
            </w:r>
          </w:p>
          <w:p w14:paraId="0EB5064D" w14:textId="77777777" w:rsidR="00697CFB" w:rsidRPr="00874BA3" w:rsidRDefault="00697CFB" w:rsidP="00D12266">
            <w:pPr>
              <w:pStyle w:val="NormalWeb"/>
              <w:numPr>
                <w:ilvl w:val="0"/>
                <w:numId w:val="10"/>
              </w:numPr>
              <w:spacing w:before="240" w:after="100" w:afterAutospacing="1" w:line="240" w:lineRule="auto"/>
              <w:rPr>
                <w:rFonts w:asciiTheme="minorHAnsi" w:hAnsiTheme="minorHAnsi" w:cstheme="minorHAnsi"/>
                <w:sz w:val="20"/>
                <w:szCs w:val="20"/>
              </w:rPr>
            </w:pPr>
            <w:r w:rsidRPr="00874BA3">
              <w:rPr>
                <w:rFonts w:asciiTheme="minorHAnsi" w:hAnsiTheme="minorHAnsi" w:cstheme="minorHAnsi"/>
                <w:sz w:val="20"/>
                <w:szCs w:val="20"/>
              </w:rPr>
              <w:t xml:space="preserve">Quality assurance audit results and action plans. </w:t>
            </w:r>
          </w:p>
          <w:p w14:paraId="51BF5EC9" w14:textId="77777777" w:rsidR="00697CFB" w:rsidRPr="00874BA3" w:rsidRDefault="00697CFB" w:rsidP="00D12266">
            <w:pPr>
              <w:pStyle w:val="NormalWeb"/>
              <w:numPr>
                <w:ilvl w:val="0"/>
                <w:numId w:val="10"/>
              </w:numPr>
              <w:spacing w:before="240" w:after="100" w:afterAutospacing="1" w:line="240" w:lineRule="auto"/>
              <w:rPr>
                <w:rFonts w:asciiTheme="minorHAnsi" w:hAnsiTheme="minorHAnsi" w:cstheme="minorHAnsi"/>
                <w:sz w:val="20"/>
                <w:szCs w:val="20"/>
              </w:rPr>
            </w:pPr>
            <w:r w:rsidRPr="00874BA3">
              <w:rPr>
                <w:rFonts w:asciiTheme="minorHAnsi" w:hAnsiTheme="minorHAnsi" w:cstheme="minorHAnsi"/>
                <w:sz w:val="20"/>
                <w:szCs w:val="20"/>
              </w:rPr>
              <w:t xml:space="preserve">Management and Senior Practitioner room observations. </w:t>
            </w:r>
          </w:p>
          <w:p w14:paraId="35A4224E" w14:textId="77777777" w:rsidR="00697CFB" w:rsidRPr="00874BA3" w:rsidRDefault="00697CFB" w:rsidP="00D12266">
            <w:pPr>
              <w:pStyle w:val="NormalWeb"/>
              <w:numPr>
                <w:ilvl w:val="0"/>
                <w:numId w:val="10"/>
              </w:numPr>
              <w:spacing w:before="240" w:after="100" w:afterAutospacing="1" w:line="240" w:lineRule="auto"/>
              <w:rPr>
                <w:rFonts w:asciiTheme="minorHAnsi" w:hAnsiTheme="minorHAnsi" w:cstheme="minorHAnsi"/>
                <w:sz w:val="20"/>
                <w:szCs w:val="20"/>
              </w:rPr>
            </w:pPr>
            <w:r w:rsidRPr="00874BA3">
              <w:rPr>
                <w:rFonts w:asciiTheme="minorHAnsi" w:hAnsiTheme="minorHAnsi" w:cstheme="minorHAnsi"/>
                <w:sz w:val="20"/>
                <w:szCs w:val="20"/>
              </w:rPr>
              <w:t xml:space="preserve">Planning and tracking audits. </w:t>
            </w:r>
          </w:p>
          <w:p w14:paraId="74C4E9A4" w14:textId="77777777" w:rsidR="00697CFB" w:rsidRPr="00874BA3" w:rsidRDefault="00697CFB" w:rsidP="00D12266">
            <w:pPr>
              <w:pStyle w:val="NormalWeb"/>
              <w:numPr>
                <w:ilvl w:val="0"/>
                <w:numId w:val="10"/>
              </w:numPr>
              <w:spacing w:before="240" w:after="100" w:afterAutospacing="1" w:line="240" w:lineRule="auto"/>
              <w:rPr>
                <w:rFonts w:asciiTheme="minorHAnsi" w:hAnsiTheme="minorHAnsi" w:cstheme="minorHAnsi"/>
                <w:sz w:val="20"/>
                <w:szCs w:val="20"/>
              </w:rPr>
            </w:pPr>
            <w:r w:rsidRPr="00874BA3">
              <w:rPr>
                <w:rFonts w:asciiTheme="minorHAnsi" w:hAnsiTheme="minorHAnsi" w:cstheme="minorHAnsi"/>
                <w:sz w:val="20"/>
                <w:szCs w:val="20"/>
              </w:rPr>
              <w:t xml:space="preserve">Monitoring of children's learning, development and wellbeing outcomes. </w:t>
            </w:r>
          </w:p>
          <w:p w14:paraId="41443A94" w14:textId="77777777" w:rsidR="00697CFB" w:rsidRPr="00874BA3" w:rsidRDefault="00697CFB" w:rsidP="00D12266">
            <w:pPr>
              <w:pStyle w:val="NormalWeb"/>
              <w:numPr>
                <w:ilvl w:val="0"/>
                <w:numId w:val="10"/>
              </w:numPr>
              <w:spacing w:before="240" w:after="100" w:afterAutospacing="1" w:line="240" w:lineRule="auto"/>
              <w:rPr>
                <w:rFonts w:asciiTheme="minorHAnsi" w:hAnsiTheme="minorHAnsi" w:cstheme="minorHAnsi"/>
                <w:b/>
                <w:bCs/>
                <w:sz w:val="20"/>
                <w:szCs w:val="20"/>
                <w:u w:val="single"/>
              </w:rPr>
            </w:pPr>
            <w:r w:rsidRPr="00874BA3">
              <w:rPr>
                <w:rFonts w:asciiTheme="minorHAnsi" w:hAnsiTheme="minorHAnsi" w:cstheme="minorHAnsi"/>
                <w:sz w:val="20"/>
                <w:szCs w:val="20"/>
              </w:rPr>
              <w:t>Staff self-evaluation and reflective practice records</w:t>
            </w:r>
            <w:r w:rsidRPr="00874BA3">
              <w:rPr>
                <w:rFonts w:asciiTheme="minorHAnsi" w:hAnsiTheme="minorHAnsi" w:cstheme="minorHAnsi"/>
                <w:b/>
                <w:bCs/>
                <w:sz w:val="20"/>
                <w:szCs w:val="20"/>
                <w:u w:val="single"/>
              </w:rPr>
              <w:t xml:space="preserve">. </w:t>
            </w:r>
          </w:p>
          <w:p w14:paraId="71881F4C" w14:textId="77777777" w:rsidR="00697CFB" w:rsidRPr="00874BA3" w:rsidRDefault="00697CFB" w:rsidP="00D12266">
            <w:pPr>
              <w:pStyle w:val="NormalWeb"/>
              <w:numPr>
                <w:ilvl w:val="0"/>
                <w:numId w:val="10"/>
              </w:numPr>
              <w:spacing w:before="240" w:after="100" w:afterAutospacing="1" w:line="240" w:lineRule="auto"/>
              <w:rPr>
                <w:rFonts w:asciiTheme="minorHAnsi" w:hAnsiTheme="minorHAnsi" w:cstheme="minorHAnsi"/>
                <w:sz w:val="20"/>
                <w:szCs w:val="20"/>
              </w:rPr>
            </w:pPr>
            <w:r w:rsidRPr="00874BA3">
              <w:rPr>
                <w:rFonts w:asciiTheme="minorHAnsi" w:hAnsiTheme="minorHAnsi" w:cstheme="minorHAnsi"/>
                <w:sz w:val="20"/>
                <w:szCs w:val="20"/>
              </w:rPr>
              <w:t xml:space="preserve">Supervision and professional review meeting records. </w:t>
            </w:r>
          </w:p>
          <w:p w14:paraId="0E259728" w14:textId="77777777" w:rsidR="00697CFB" w:rsidRPr="00874BA3" w:rsidRDefault="00697CFB" w:rsidP="00D12266">
            <w:pPr>
              <w:pStyle w:val="NormalWeb"/>
              <w:numPr>
                <w:ilvl w:val="0"/>
                <w:numId w:val="10"/>
              </w:numPr>
              <w:spacing w:before="240" w:after="100" w:afterAutospacing="1" w:line="240" w:lineRule="auto"/>
              <w:rPr>
                <w:rFonts w:asciiTheme="minorHAnsi" w:hAnsiTheme="minorHAnsi" w:cstheme="minorHAnsi"/>
                <w:sz w:val="20"/>
                <w:szCs w:val="20"/>
              </w:rPr>
            </w:pPr>
            <w:r w:rsidRPr="00874BA3">
              <w:rPr>
                <w:rFonts w:asciiTheme="minorHAnsi" w:hAnsiTheme="minorHAnsi" w:cstheme="minorHAnsi"/>
                <w:sz w:val="20"/>
                <w:szCs w:val="20"/>
              </w:rPr>
              <w:t xml:space="preserve">Staff questionnaires and feedback on confidence and understanding of nursery procedures and expectations. </w:t>
            </w:r>
          </w:p>
          <w:p w14:paraId="5324866A" w14:textId="77777777" w:rsidR="00697CFB" w:rsidRPr="00874BA3" w:rsidRDefault="00697CFB" w:rsidP="00D12266">
            <w:pPr>
              <w:pStyle w:val="NormalWeb"/>
              <w:numPr>
                <w:ilvl w:val="0"/>
                <w:numId w:val="10"/>
              </w:numPr>
              <w:spacing w:before="240" w:after="100" w:afterAutospacing="1" w:line="240" w:lineRule="auto"/>
              <w:rPr>
                <w:rFonts w:asciiTheme="minorHAnsi" w:hAnsiTheme="minorHAnsi" w:cstheme="minorHAnsi"/>
                <w:sz w:val="20"/>
                <w:szCs w:val="20"/>
              </w:rPr>
            </w:pPr>
            <w:r w:rsidRPr="00874BA3">
              <w:rPr>
                <w:rFonts w:asciiTheme="minorHAnsi" w:hAnsiTheme="minorHAnsi" w:cstheme="minorHAnsi"/>
                <w:sz w:val="20"/>
                <w:szCs w:val="20"/>
              </w:rPr>
              <w:lastRenderedPageBreak/>
              <w:t xml:space="preserve">Parent questionnaires and feedback regarding the quality of care, communication and learning experiences. </w:t>
            </w:r>
          </w:p>
          <w:p w14:paraId="3B4562C8" w14:textId="77777777" w:rsidR="00697CFB" w:rsidRPr="00874BA3" w:rsidRDefault="00697CFB" w:rsidP="00D12266">
            <w:pPr>
              <w:pStyle w:val="NormalWeb"/>
              <w:numPr>
                <w:ilvl w:val="0"/>
                <w:numId w:val="10"/>
              </w:numPr>
              <w:spacing w:before="240" w:after="100" w:afterAutospacing="1" w:line="240" w:lineRule="auto"/>
              <w:rPr>
                <w:rFonts w:asciiTheme="minorHAnsi" w:hAnsiTheme="minorHAnsi" w:cstheme="minorHAnsi"/>
                <w:sz w:val="20"/>
                <w:szCs w:val="20"/>
              </w:rPr>
            </w:pPr>
            <w:r w:rsidRPr="00874BA3">
              <w:rPr>
                <w:rFonts w:asciiTheme="minorHAnsi" w:hAnsiTheme="minorHAnsi" w:cstheme="minorHAnsi"/>
                <w:sz w:val="20"/>
                <w:szCs w:val="20"/>
              </w:rPr>
              <w:t xml:space="preserve">Care Inspectorate/SCSWIS feedback and recommendations. </w:t>
            </w:r>
          </w:p>
          <w:p w14:paraId="6FEB5710" w14:textId="77777777" w:rsidR="00697CFB" w:rsidRPr="00874BA3" w:rsidRDefault="00697CFB" w:rsidP="00D12266">
            <w:pPr>
              <w:pStyle w:val="NormalWeb"/>
              <w:numPr>
                <w:ilvl w:val="0"/>
                <w:numId w:val="10"/>
              </w:numPr>
              <w:spacing w:before="240" w:after="100" w:afterAutospacing="1" w:line="240" w:lineRule="auto"/>
              <w:rPr>
                <w:rFonts w:asciiTheme="minorHAnsi" w:hAnsiTheme="minorHAnsi" w:cstheme="minorHAnsi"/>
                <w:sz w:val="20"/>
                <w:szCs w:val="20"/>
              </w:rPr>
            </w:pPr>
            <w:r w:rsidRPr="00874BA3">
              <w:rPr>
                <w:rFonts w:asciiTheme="minorHAnsi" w:hAnsiTheme="minorHAnsi" w:cstheme="minorHAnsi"/>
                <w:sz w:val="20"/>
                <w:szCs w:val="20"/>
              </w:rPr>
              <w:t>Progress against improvement plan actions and timescales.</w:t>
            </w:r>
          </w:p>
          <w:p w14:paraId="4C0949AA" w14:textId="77777777" w:rsidR="00F74243" w:rsidRPr="00EC1D44" w:rsidRDefault="00F74243" w:rsidP="005928A6">
            <w:pPr>
              <w:pStyle w:val="western"/>
              <w:spacing w:before="0"/>
              <w:ind w:right="57"/>
              <w:rPr>
                <w:rFonts w:asciiTheme="minorHAnsi" w:hAnsiTheme="minorHAnsi" w:cstheme="minorHAnsi"/>
                <w:iCs/>
                <w:sz w:val="20"/>
                <w:szCs w:val="20"/>
              </w:rPr>
            </w:pPr>
          </w:p>
        </w:tc>
        <w:tc>
          <w:tcPr>
            <w:tcW w:w="4435" w:type="dxa"/>
            <w:tcBorders>
              <w:top w:val="single" w:sz="4" w:space="0" w:color="auto"/>
              <w:left w:val="single" w:sz="4" w:space="0" w:color="auto"/>
              <w:bottom w:val="single" w:sz="4" w:space="0" w:color="auto"/>
              <w:right w:val="single" w:sz="4" w:space="0" w:color="auto"/>
            </w:tcBorders>
          </w:tcPr>
          <w:p w14:paraId="157451D7" w14:textId="77777777" w:rsidR="005B5AD4" w:rsidRDefault="005B5AD4" w:rsidP="005B5AD4">
            <w:pPr>
              <w:pStyle w:val="western"/>
              <w:spacing w:before="0" w:beforeAutospacing="0" w:line="276" w:lineRule="auto"/>
              <w:ind w:right="57"/>
              <w:rPr>
                <w:rFonts w:asciiTheme="minorHAnsi" w:hAnsiTheme="minorHAnsi" w:cstheme="minorHAnsi"/>
                <w:iCs/>
                <w:sz w:val="20"/>
                <w:szCs w:val="20"/>
              </w:rPr>
            </w:pPr>
          </w:p>
          <w:p w14:paraId="2A7461A6" w14:textId="77777777" w:rsidR="005B5AD4" w:rsidRDefault="005B5AD4" w:rsidP="005B5AD4">
            <w:pPr>
              <w:pStyle w:val="western"/>
              <w:spacing w:before="0" w:beforeAutospacing="0" w:line="276" w:lineRule="auto"/>
              <w:ind w:right="57"/>
              <w:jc w:val="center"/>
              <w:rPr>
                <w:i/>
                <w:color w:val="000000" w:themeColor="text1"/>
                <w:sz w:val="20"/>
                <w:szCs w:val="20"/>
              </w:rPr>
            </w:pPr>
            <w:r w:rsidRPr="00261316">
              <w:rPr>
                <w:i/>
                <w:color w:val="000000" w:themeColor="text1"/>
                <w:sz w:val="20"/>
                <w:szCs w:val="20"/>
              </w:rPr>
              <w:t>What do we plan to do?</w:t>
            </w:r>
          </w:p>
          <w:p w14:paraId="6B6D1064" w14:textId="77777777" w:rsidR="00F74243" w:rsidRDefault="00F74243" w:rsidP="005928A6">
            <w:pPr>
              <w:pStyle w:val="western"/>
              <w:spacing w:before="0" w:beforeAutospacing="0"/>
              <w:ind w:right="57"/>
              <w:jc w:val="center"/>
              <w:rPr>
                <w:b/>
                <w:bCs/>
                <w:i/>
                <w:color w:val="FF0000"/>
                <w:sz w:val="20"/>
                <w:szCs w:val="20"/>
              </w:rPr>
            </w:pPr>
          </w:p>
          <w:p w14:paraId="54256E41" w14:textId="77777777" w:rsidR="00F74243" w:rsidRDefault="005B5AD4" w:rsidP="00D12266">
            <w:pPr>
              <w:pStyle w:val="western"/>
              <w:numPr>
                <w:ilvl w:val="0"/>
                <w:numId w:val="11"/>
              </w:numPr>
              <w:spacing w:before="0" w:beforeAutospacing="0" w:after="240" w:line="276" w:lineRule="auto"/>
              <w:ind w:right="57"/>
              <w:rPr>
                <w:rFonts w:asciiTheme="minorHAnsi" w:hAnsiTheme="minorHAnsi" w:cstheme="minorHAnsi"/>
                <w:iCs/>
                <w:sz w:val="20"/>
                <w:szCs w:val="20"/>
              </w:rPr>
            </w:pPr>
            <w:r w:rsidRPr="005B5AD4">
              <w:rPr>
                <w:rFonts w:asciiTheme="minorHAnsi" w:hAnsiTheme="minorHAnsi" w:cstheme="minorHAnsi"/>
                <w:iCs/>
                <w:sz w:val="20"/>
                <w:szCs w:val="20"/>
              </w:rPr>
              <w:t>Develop and embed consistent quality assurance processes to monitor, evaluate and improve nursery practice.</w:t>
            </w:r>
          </w:p>
          <w:p w14:paraId="26EFA320" w14:textId="77777777" w:rsidR="005B5AD4" w:rsidRDefault="005B5AD4" w:rsidP="00D12266">
            <w:pPr>
              <w:pStyle w:val="western"/>
              <w:numPr>
                <w:ilvl w:val="0"/>
                <w:numId w:val="11"/>
              </w:numPr>
              <w:spacing w:before="0" w:beforeAutospacing="0" w:after="240" w:line="276" w:lineRule="auto"/>
              <w:ind w:right="57"/>
              <w:rPr>
                <w:rFonts w:asciiTheme="minorHAnsi" w:hAnsiTheme="minorHAnsi" w:cstheme="minorHAnsi"/>
                <w:iCs/>
                <w:sz w:val="20"/>
                <w:szCs w:val="20"/>
              </w:rPr>
            </w:pPr>
            <w:r>
              <w:rPr>
                <w:rFonts w:asciiTheme="minorHAnsi" w:hAnsiTheme="minorHAnsi" w:cstheme="minorHAnsi"/>
                <w:iCs/>
                <w:sz w:val="20"/>
                <w:szCs w:val="20"/>
              </w:rPr>
              <w:t xml:space="preserve">Continuously evaluate effectiveness of monitoring systems in place and adapt where needed. </w:t>
            </w:r>
          </w:p>
          <w:p w14:paraId="318C4178" w14:textId="76D20F65" w:rsidR="005B5AD4" w:rsidRDefault="005B5AD4" w:rsidP="00D12266">
            <w:pPr>
              <w:pStyle w:val="western"/>
              <w:numPr>
                <w:ilvl w:val="0"/>
                <w:numId w:val="11"/>
              </w:numPr>
              <w:spacing w:before="0" w:beforeAutospacing="0" w:after="240" w:line="276" w:lineRule="auto"/>
              <w:ind w:right="57"/>
              <w:rPr>
                <w:rFonts w:asciiTheme="minorHAnsi" w:hAnsiTheme="minorHAnsi" w:cstheme="minorHAnsi"/>
                <w:iCs/>
                <w:sz w:val="20"/>
                <w:szCs w:val="20"/>
              </w:rPr>
            </w:pPr>
            <w:r w:rsidRPr="005B5AD4">
              <w:rPr>
                <w:rFonts w:asciiTheme="minorHAnsi" w:hAnsiTheme="minorHAnsi" w:cstheme="minorHAnsi"/>
                <w:iCs/>
                <w:sz w:val="20"/>
                <w:szCs w:val="20"/>
              </w:rPr>
              <w:t>Create a monitoring calendar to ensure quality assurance activities, including observations, audits, self-evaluation and reviews, are planned, completed and regularly evaluated throughout the year.</w:t>
            </w:r>
          </w:p>
          <w:p w14:paraId="73A596CA" w14:textId="1540BD91" w:rsidR="00C86BD9" w:rsidRDefault="00C86BD9" w:rsidP="00D12266">
            <w:pPr>
              <w:pStyle w:val="western"/>
              <w:numPr>
                <w:ilvl w:val="0"/>
                <w:numId w:val="11"/>
              </w:numPr>
              <w:spacing w:before="0" w:beforeAutospacing="0" w:after="240" w:line="276" w:lineRule="auto"/>
              <w:ind w:right="57"/>
              <w:rPr>
                <w:rFonts w:asciiTheme="minorHAnsi" w:hAnsiTheme="minorHAnsi" w:cstheme="minorHAnsi"/>
                <w:iCs/>
                <w:sz w:val="20"/>
                <w:szCs w:val="20"/>
              </w:rPr>
            </w:pPr>
            <w:r w:rsidRPr="00C86BD9">
              <w:rPr>
                <w:rFonts w:asciiTheme="minorHAnsi" w:hAnsiTheme="minorHAnsi" w:cstheme="minorHAnsi"/>
                <w:iCs/>
                <w:sz w:val="20"/>
                <w:szCs w:val="20"/>
              </w:rPr>
              <w:t>Monitor planning, assessment and learning experiences to ensure consistency and high-quality provision across all playrooms.</w:t>
            </w:r>
          </w:p>
          <w:p w14:paraId="61C61482" w14:textId="77777777" w:rsidR="005B5AD4" w:rsidRDefault="005B5AD4" w:rsidP="00D12266">
            <w:pPr>
              <w:pStyle w:val="western"/>
              <w:numPr>
                <w:ilvl w:val="0"/>
                <w:numId w:val="11"/>
              </w:numPr>
              <w:spacing w:before="0" w:beforeAutospacing="0" w:after="240" w:line="276" w:lineRule="auto"/>
              <w:ind w:right="57"/>
              <w:rPr>
                <w:rFonts w:asciiTheme="minorHAnsi" w:hAnsiTheme="minorHAnsi" w:cstheme="minorHAnsi"/>
                <w:iCs/>
                <w:sz w:val="20"/>
                <w:szCs w:val="20"/>
              </w:rPr>
            </w:pPr>
            <w:r w:rsidRPr="005B5AD4">
              <w:rPr>
                <w:rFonts w:asciiTheme="minorHAnsi" w:hAnsiTheme="minorHAnsi" w:cstheme="minorHAnsi"/>
                <w:iCs/>
                <w:sz w:val="20"/>
                <w:szCs w:val="20"/>
              </w:rPr>
              <w:t xml:space="preserve">Provide regular opportunities during staff meetings and in-service days for staff to </w:t>
            </w:r>
            <w:r w:rsidRPr="005B5AD4">
              <w:rPr>
                <w:rFonts w:asciiTheme="minorHAnsi" w:hAnsiTheme="minorHAnsi" w:cstheme="minorHAnsi"/>
                <w:iCs/>
                <w:sz w:val="20"/>
                <w:szCs w:val="20"/>
              </w:rPr>
              <w:lastRenderedPageBreak/>
              <w:t>reflect on their practice, share learning and identify areas for improvement.</w:t>
            </w:r>
          </w:p>
          <w:p w14:paraId="2724C43E" w14:textId="77777777" w:rsidR="008C06DB" w:rsidRDefault="00AD0EC3" w:rsidP="00D12266">
            <w:pPr>
              <w:pStyle w:val="western"/>
              <w:numPr>
                <w:ilvl w:val="0"/>
                <w:numId w:val="11"/>
              </w:numPr>
              <w:spacing w:before="0" w:beforeAutospacing="0" w:after="240" w:line="276" w:lineRule="auto"/>
              <w:ind w:right="57"/>
              <w:rPr>
                <w:rFonts w:asciiTheme="minorHAnsi" w:hAnsiTheme="minorHAnsi" w:cstheme="minorHAnsi"/>
                <w:iCs/>
                <w:sz w:val="20"/>
                <w:szCs w:val="20"/>
              </w:rPr>
            </w:pPr>
            <w:r w:rsidRPr="00AD0EC3">
              <w:rPr>
                <w:rFonts w:asciiTheme="minorHAnsi" w:hAnsiTheme="minorHAnsi" w:cstheme="minorHAnsi"/>
                <w:iCs/>
                <w:sz w:val="20"/>
                <w:szCs w:val="20"/>
              </w:rPr>
              <w:t>Gather regular feedback from staff and parents through questionnaires and surveys to inform self-evaluation and support continuous improvement.</w:t>
            </w:r>
          </w:p>
          <w:p w14:paraId="10ECE8DA" w14:textId="77777777" w:rsidR="00AD0EC3" w:rsidRDefault="00AD0EC3" w:rsidP="00D12266">
            <w:pPr>
              <w:pStyle w:val="western"/>
              <w:numPr>
                <w:ilvl w:val="0"/>
                <w:numId w:val="11"/>
              </w:numPr>
              <w:spacing w:before="0" w:beforeAutospacing="0" w:after="240" w:line="276" w:lineRule="auto"/>
              <w:ind w:right="57"/>
              <w:rPr>
                <w:rFonts w:asciiTheme="minorHAnsi" w:hAnsiTheme="minorHAnsi" w:cstheme="minorHAnsi"/>
                <w:iCs/>
                <w:sz w:val="20"/>
                <w:szCs w:val="20"/>
              </w:rPr>
            </w:pPr>
            <w:r w:rsidRPr="00AD0EC3">
              <w:rPr>
                <w:rFonts w:asciiTheme="minorHAnsi" w:hAnsiTheme="minorHAnsi" w:cstheme="minorHAnsi"/>
                <w:iCs/>
                <w:sz w:val="20"/>
                <w:szCs w:val="20"/>
              </w:rPr>
              <w:t>Regularly review and evaluate the improvement plan with room seniors and staff to monitor progress, celebrate achievements, identify any barriers and agree next steps for continued improvement.</w:t>
            </w:r>
          </w:p>
          <w:p w14:paraId="1B22429C" w14:textId="77777777" w:rsidR="00C86BD9" w:rsidRDefault="00C86BD9" w:rsidP="00D12266">
            <w:pPr>
              <w:pStyle w:val="western"/>
              <w:numPr>
                <w:ilvl w:val="0"/>
                <w:numId w:val="11"/>
              </w:numPr>
              <w:spacing w:before="0" w:beforeAutospacing="0" w:after="240" w:line="276" w:lineRule="auto"/>
              <w:ind w:right="57"/>
              <w:rPr>
                <w:rFonts w:asciiTheme="minorHAnsi" w:hAnsiTheme="minorHAnsi" w:cstheme="minorHAnsi"/>
                <w:iCs/>
                <w:sz w:val="20"/>
                <w:szCs w:val="20"/>
              </w:rPr>
            </w:pPr>
            <w:r w:rsidRPr="00C86BD9">
              <w:rPr>
                <w:rFonts w:asciiTheme="minorHAnsi" w:hAnsiTheme="minorHAnsi" w:cstheme="minorHAnsi"/>
                <w:iCs/>
                <w:sz w:val="20"/>
                <w:szCs w:val="20"/>
              </w:rPr>
              <w:t>Support room seniors and staff to take an active role in leading and sustaining improvement.</w:t>
            </w:r>
          </w:p>
          <w:p w14:paraId="697B8B45" w14:textId="2F3CF6DD" w:rsidR="00C86BD9" w:rsidRPr="00EC1D44" w:rsidRDefault="00C86BD9" w:rsidP="00D12266">
            <w:pPr>
              <w:pStyle w:val="western"/>
              <w:numPr>
                <w:ilvl w:val="0"/>
                <w:numId w:val="11"/>
              </w:numPr>
              <w:spacing w:before="0" w:beforeAutospacing="0" w:after="240" w:line="276" w:lineRule="auto"/>
              <w:ind w:right="57"/>
              <w:rPr>
                <w:rFonts w:asciiTheme="minorHAnsi" w:hAnsiTheme="minorHAnsi" w:cstheme="minorHAnsi"/>
                <w:iCs/>
                <w:sz w:val="20"/>
                <w:szCs w:val="20"/>
              </w:rPr>
            </w:pPr>
            <w:r w:rsidRPr="00C86BD9">
              <w:rPr>
                <w:rFonts w:asciiTheme="minorHAnsi" w:hAnsiTheme="minorHAnsi" w:cstheme="minorHAnsi"/>
                <w:iCs/>
                <w:sz w:val="20"/>
                <w:szCs w:val="20"/>
              </w:rPr>
              <w:t>Provide targeted support and professional development where monitoring identifies areas for improvement.</w:t>
            </w:r>
          </w:p>
        </w:tc>
      </w:tr>
    </w:tbl>
    <w:p w14:paraId="7C8B1B87" w14:textId="77777777" w:rsidR="008A5E80" w:rsidRDefault="008A5E80" w:rsidP="00150D62">
      <w:pPr>
        <w:rPr>
          <w:rFonts w:ascii="Arial" w:hAnsi="Arial" w:cs="Arial"/>
          <w:b/>
          <w:bCs/>
        </w:rPr>
      </w:pPr>
    </w:p>
    <w:sectPr w:rsidR="008A5E80" w:rsidSect="002347FF">
      <w:headerReference w:type="default" r:id="rId17"/>
      <w:footerReference w:type="default" r:id="rId18"/>
      <w:pgSz w:w="16838" w:h="11906" w:orient="landscape" w:code="9"/>
      <w:pgMar w:top="284" w:right="567" w:bottom="709" w:left="567" w:header="709" w:footer="709" w:gutter="851"/>
      <w:pgNumType w:start="7"/>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47EE21" w14:textId="77777777" w:rsidR="00BD077D" w:rsidRDefault="00BD077D">
      <w:r>
        <w:separator/>
      </w:r>
    </w:p>
  </w:endnote>
  <w:endnote w:type="continuationSeparator" w:id="0">
    <w:p w14:paraId="4B81B655" w14:textId="77777777" w:rsidR="00BD077D" w:rsidRDefault="00BD07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SourceSansPro-Regular">
    <w:altName w:val="Calibri"/>
    <w:panose1 w:val="00000000000000000000"/>
    <w:charset w:val="00"/>
    <w:family w:val="swiss"/>
    <w:notTrueType/>
    <w:pitch w:val="default"/>
    <w:sig w:usb0="00000003" w:usb1="00000000" w:usb2="00000000" w:usb3="00000000" w:csb0="00000001" w:csb1="00000000"/>
  </w:font>
  <w:font w:name="SourceSansPro-Bold">
    <w:altName w:val="Calibri"/>
    <w:panose1 w:val="00000000000000000000"/>
    <w:charset w:val="00"/>
    <w:family w:val="swiss"/>
    <w:notTrueType/>
    <w:pitch w:val="default"/>
    <w:sig w:usb0="00000003" w:usb1="00000000" w:usb2="00000000" w:usb3="00000000" w:csb0="00000001" w:csb1="00000000"/>
  </w:font>
  <w:font w:name="Source Sans Pro">
    <w:charset w:val="00"/>
    <w:family w:val="swiss"/>
    <w:pitch w:val="variable"/>
    <w:sig w:usb0="600002F7" w:usb1="02000001"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67173902"/>
      <w:docPartObj>
        <w:docPartGallery w:val="Page Numbers (Bottom of Page)"/>
        <w:docPartUnique/>
      </w:docPartObj>
    </w:sdtPr>
    <w:sdtEndPr>
      <w:rPr>
        <w:noProof/>
      </w:rPr>
    </w:sdtEndPr>
    <w:sdtContent>
      <w:p w14:paraId="4FC5DBCC" w14:textId="1D598267" w:rsidR="00D01880" w:rsidRDefault="00D0188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A5F8E46" w14:textId="77777777" w:rsidR="002D36B6" w:rsidRDefault="002D36B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EC5222" w14:textId="77CDE586" w:rsidR="006B360D" w:rsidRDefault="006B360D">
    <w:pPr>
      <w:pStyle w:val="Footer"/>
      <w:pBdr>
        <w:top w:val="single" w:sz="4" w:space="1" w:color="D9D9D9" w:themeColor="background1" w:themeShade="D9"/>
      </w:pBdr>
      <w:jc w:val="right"/>
    </w:pPr>
  </w:p>
  <w:p w14:paraId="557E177C" w14:textId="77777777" w:rsidR="00F92071" w:rsidRDefault="00F9207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EC44F2" w14:textId="77777777" w:rsidR="008D7C32" w:rsidRDefault="008D7C32"/>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2DFD64" w14:textId="77777777" w:rsidR="00BD077D" w:rsidRDefault="00BD077D">
      <w:r>
        <w:separator/>
      </w:r>
    </w:p>
  </w:footnote>
  <w:footnote w:type="continuationSeparator" w:id="0">
    <w:p w14:paraId="5957FA27" w14:textId="77777777" w:rsidR="00BD077D" w:rsidRDefault="00BD077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AB9D9B" w14:textId="571DD151" w:rsidR="00592CF1" w:rsidRDefault="00592CF1">
    <w:pPr>
      <w:pStyle w:val="Header"/>
    </w:pPr>
    <w:r>
      <w:rPr>
        <w:noProof/>
      </w:rPr>
      <mc:AlternateContent>
        <mc:Choice Requires="wps">
          <w:drawing>
            <wp:anchor distT="0" distB="0" distL="0" distR="0" simplePos="0" relativeHeight="251659264" behindDoc="0" locked="0" layoutInCell="1" allowOverlap="1" wp14:anchorId="2DF3F2CF" wp14:editId="002CFEDA">
              <wp:simplePos x="635" y="635"/>
              <wp:positionH relativeFrom="page">
                <wp:align>center</wp:align>
              </wp:positionH>
              <wp:positionV relativeFrom="page">
                <wp:align>top</wp:align>
              </wp:positionV>
              <wp:extent cx="551815" cy="376555"/>
              <wp:effectExtent l="0" t="0" r="635" b="4445"/>
              <wp:wrapNone/>
              <wp:docPr id="1132479181" name="Text Box 2"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51815" cy="376555"/>
                      </a:xfrm>
                      <a:prstGeom prst="rect">
                        <a:avLst/>
                      </a:prstGeom>
                      <a:noFill/>
                      <a:ln>
                        <a:noFill/>
                      </a:ln>
                    </wps:spPr>
                    <wps:txbx>
                      <w:txbxContent>
                        <w:p w14:paraId="08FDA60D" w14:textId="05D7EB49" w:rsidR="00592CF1" w:rsidRPr="00592CF1" w:rsidRDefault="00592CF1" w:rsidP="00592CF1">
                          <w:pPr>
                            <w:rPr>
                              <w:rFonts w:ascii="Calibri" w:eastAsia="Calibri" w:hAnsi="Calibri" w:cs="Calibri"/>
                              <w:noProof/>
                              <w:color w:val="0000FF"/>
                            </w:rPr>
                          </w:pPr>
                          <w:r w:rsidRPr="00592CF1">
                            <w:rPr>
                              <w:rFonts w:ascii="Calibri" w:eastAsia="Calibri" w:hAnsi="Calibri" w:cs="Calibri"/>
                              <w:noProof/>
                              <w:color w:val="0000FF"/>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2DF3F2CF" id="_x0000_t202" coordsize="21600,21600" o:spt="202" path="m,l,21600r21600,l21600,xe">
              <v:stroke joinstyle="miter"/>
              <v:path gradientshapeok="t" o:connecttype="rect"/>
            </v:shapetype>
            <v:shape id="_x0000_s1028" type="#_x0000_t202" alt="OFFICIAL" style="position:absolute;left:0;text-align:left;margin-left:0;margin-top:0;width:43.45pt;height:29.65pt;z-index:251659264;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" filled="f" stroked="f">
              <v:textbox style="mso-fit-shape-to-text:t" inset="0,15pt,0,0">
                <w:txbxContent>
                  <w:p w14:paraId="08FDA60D" w14:textId="05D7EB49" w:rsidR="00592CF1" w:rsidRPr="00592CF1" w:rsidRDefault="00592CF1" w:rsidP="00592CF1">
                    <w:pPr>
                      <w:rPr>
                        <w:rFonts w:ascii="Calibri" w:eastAsia="Calibri" w:hAnsi="Calibri" w:cs="Calibri"/>
                        <w:noProof/>
                        <w:color w:val="0000FF"/>
                      </w:rPr>
                    </w:pPr>
                    <w:r w:rsidRPr="00592CF1">
                      <w:rPr>
                        <w:rFonts w:ascii="Calibri" w:eastAsia="Calibri" w:hAnsi="Calibri" w:cs="Calibri"/>
                        <w:noProof/>
                        <w:color w:val="0000FF"/>
                      </w:rPr>
                      <w:t>OFFICIAL</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AEDB1C" w14:textId="10728E90" w:rsidR="0039725A" w:rsidRDefault="00592CF1" w:rsidP="003D7432">
    <w:pPr>
      <w:pStyle w:val="Header"/>
      <w:jc w:val="right"/>
    </w:pPr>
    <w:r>
      <w:rPr>
        <w:noProof/>
      </w:rPr>
      <mc:AlternateContent>
        <mc:Choice Requires="wps">
          <w:drawing>
            <wp:anchor distT="0" distB="0" distL="0" distR="0" simplePos="0" relativeHeight="251660288" behindDoc="0" locked="0" layoutInCell="1" allowOverlap="1" wp14:anchorId="15D3DB65" wp14:editId="66A48D6A">
              <wp:simplePos x="723265" y="448945"/>
              <wp:positionH relativeFrom="page">
                <wp:align>center</wp:align>
              </wp:positionH>
              <wp:positionV relativeFrom="page">
                <wp:align>top</wp:align>
              </wp:positionV>
              <wp:extent cx="551815" cy="376555"/>
              <wp:effectExtent l="0" t="0" r="635" b="4445"/>
              <wp:wrapNone/>
              <wp:docPr id="1083625246" name="Text Box 3"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51815" cy="376555"/>
                      </a:xfrm>
                      <a:prstGeom prst="rect">
                        <a:avLst/>
                      </a:prstGeom>
                      <a:noFill/>
                      <a:ln>
                        <a:noFill/>
                      </a:ln>
                    </wps:spPr>
                    <wps:txbx>
                      <w:txbxContent>
                        <w:p w14:paraId="248A5A22" w14:textId="6AB09AAC" w:rsidR="00592CF1" w:rsidRPr="00592CF1" w:rsidRDefault="00592CF1" w:rsidP="00592CF1">
                          <w:pPr>
                            <w:rPr>
                              <w:rFonts w:ascii="Calibri" w:eastAsia="Calibri" w:hAnsi="Calibri" w:cs="Calibri"/>
                              <w:noProof/>
                              <w:color w:val="0000FF"/>
                            </w:rPr>
                          </w:pPr>
                          <w:r w:rsidRPr="00592CF1">
                            <w:rPr>
                              <w:rFonts w:ascii="Calibri" w:eastAsia="Calibri" w:hAnsi="Calibri" w:cs="Calibri"/>
                              <w:noProof/>
                              <w:color w:val="0000FF"/>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15D3DB65" id="_x0000_t202" coordsize="21600,21600" o:spt="202" path="m,l,21600r21600,l21600,xe">
              <v:stroke joinstyle="miter"/>
              <v:path gradientshapeok="t" o:connecttype="rect"/>
            </v:shapetype>
            <v:shape id="Text Box 3" o:spid="_x0000_s1029" type="#_x0000_t202" alt="OFFICIAL" style="position:absolute;left:0;text-align:left;margin-left:0;margin-top:0;width:43.45pt;height:29.65pt;z-index:251660288;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" filled="f" stroked="f">
              <v:textbox style="mso-fit-shape-to-text:t" inset="0,15pt,0,0">
                <w:txbxContent>
                  <w:p w14:paraId="248A5A22" w14:textId="6AB09AAC" w:rsidR="00592CF1" w:rsidRPr="00592CF1" w:rsidRDefault="00592CF1" w:rsidP="00592CF1">
                    <w:pPr>
                      <w:rPr>
                        <w:rFonts w:ascii="Calibri" w:eastAsia="Calibri" w:hAnsi="Calibri" w:cs="Calibri"/>
                        <w:noProof/>
                        <w:color w:val="0000FF"/>
                      </w:rPr>
                    </w:pPr>
                    <w:r w:rsidRPr="00592CF1">
                      <w:rPr>
                        <w:rFonts w:ascii="Calibri" w:eastAsia="Calibri" w:hAnsi="Calibri" w:cs="Calibri"/>
                        <w:noProof/>
                        <w:color w:val="0000FF"/>
                      </w:rPr>
                      <w:t>OFFICIAL</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D43E30" w14:textId="0BC2EB02" w:rsidR="000340EB" w:rsidRDefault="00592CF1">
    <w:pPr>
      <w:pStyle w:val="Header"/>
    </w:pPr>
    <w:r>
      <w:rPr>
        <w:noProof/>
      </w:rPr>
      <mc:AlternateContent>
        <mc:Choice Requires="wps">
          <w:drawing>
            <wp:anchor distT="0" distB="0" distL="0" distR="0" simplePos="0" relativeHeight="251658240" behindDoc="0" locked="0" layoutInCell="1" allowOverlap="1" wp14:anchorId="4FBE651F" wp14:editId="11CF2AA7">
              <wp:simplePos x="723900" y="450850"/>
              <wp:positionH relativeFrom="page">
                <wp:align>center</wp:align>
              </wp:positionH>
              <wp:positionV relativeFrom="page">
                <wp:align>top</wp:align>
              </wp:positionV>
              <wp:extent cx="551815" cy="376555"/>
              <wp:effectExtent l="0" t="0" r="635" b="4445"/>
              <wp:wrapNone/>
              <wp:docPr id="1832915772" name="Text Box 1"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51815" cy="376555"/>
                      </a:xfrm>
                      <a:prstGeom prst="rect">
                        <a:avLst/>
                      </a:prstGeom>
                      <a:noFill/>
                      <a:ln>
                        <a:noFill/>
                      </a:ln>
                    </wps:spPr>
                    <wps:txbx>
                      <w:txbxContent>
                        <w:p w14:paraId="0BAE77A3" w14:textId="3F306A4D" w:rsidR="00592CF1" w:rsidRPr="00592CF1" w:rsidRDefault="00592CF1" w:rsidP="00592CF1">
                          <w:pPr>
                            <w:rPr>
                              <w:rFonts w:ascii="Calibri" w:eastAsia="Calibri" w:hAnsi="Calibri" w:cs="Calibri"/>
                              <w:noProof/>
                              <w:color w:val="0000FF"/>
                            </w:rPr>
                          </w:pPr>
                          <w:r w:rsidRPr="00592CF1">
                            <w:rPr>
                              <w:rFonts w:ascii="Calibri" w:eastAsia="Calibri" w:hAnsi="Calibri" w:cs="Calibri"/>
                              <w:noProof/>
                              <w:color w:val="0000FF"/>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4FBE651F" id="_x0000_t202" coordsize="21600,21600" o:spt="202" path="m,l,21600r21600,l21600,xe">
              <v:stroke joinstyle="miter"/>
              <v:path gradientshapeok="t" o:connecttype="rect"/>
            </v:shapetype>
            <v:shape id="Text Box 1" o:spid="_x0000_s1030" type="#_x0000_t202" alt="OFFICIAL" style="position:absolute;left:0;text-align:left;margin-left:0;margin-top:0;width:43.45pt;height:29.65pt;z-index:251658240;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" filled="f" stroked="f">
              <v:textbox style="mso-fit-shape-to-text:t" inset="0,15pt,0,0">
                <w:txbxContent>
                  <w:p w14:paraId="0BAE77A3" w14:textId="3F306A4D" w:rsidR="00592CF1" w:rsidRPr="00592CF1" w:rsidRDefault="00592CF1" w:rsidP="00592CF1">
                    <w:pPr>
                      <w:rPr>
                        <w:rFonts w:ascii="Calibri" w:eastAsia="Calibri" w:hAnsi="Calibri" w:cs="Calibri"/>
                        <w:noProof/>
                        <w:color w:val="0000FF"/>
                      </w:rPr>
                    </w:pPr>
                    <w:r w:rsidRPr="00592CF1">
                      <w:rPr>
                        <w:rFonts w:ascii="Calibri" w:eastAsia="Calibri" w:hAnsi="Calibri" w:cs="Calibri"/>
                        <w:noProof/>
                        <w:color w:val="0000FF"/>
                      </w:rPr>
                      <w:t>OFFICIAL</w:t>
                    </w:r>
                  </w:p>
                </w:txbxContent>
              </v:textbox>
              <w10:wrap anchorx="page" anchory="page"/>
            </v:shape>
          </w:pict>
        </mc:Fallback>
      </mc:AlternateContent>
    </w:r>
    <w:r w:rsidR="000340EB">
      <w:object w:dxaOrig="2260" w:dyaOrig="1620" w14:anchorId="12B2441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13pt;height:81pt">
          <v:imagedata r:id="rId1" o:title=""/>
        </v:shape>
        <o:OLEObject Type="Embed" ProgID="WordPro.Document" ShapeID="_x0000_i1025" DrawAspect="Content" ObjectID="_1846327527" r:id="rId2">
          <o:FieldCodes>\s</o:FieldCodes>
        </o:OLEObject>
      </w:object>
    </w:r>
  </w:p>
  <w:p w14:paraId="7536EAA2" w14:textId="77777777" w:rsidR="000340EB" w:rsidRDefault="000340EB">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FB902D" w14:textId="7FA41EA7" w:rsidR="0039725A" w:rsidRDefault="00592CF1" w:rsidP="003D7432">
    <w:pPr>
      <w:pStyle w:val="Header"/>
      <w:jc w:val="right"/>
    </w:pPr>
    <w:r>
      <w:rPr>
        <w:noProof/>
      </w:rPr>
      <mc:AlternateContent>
        <mc:Choice Requires="wps">
          <w:drawing>
            <wp:anchor distT="0" distB="0" distL="0" distR="0" simplePos="0" relativeHeight="251661312" behindDoc="0" locked="0" layoutInCell="1" allowOverlap="1" wp14:anchorId="5638FC01" wp14:editId="660E9F50">
              <wp:simplePos x="635" y="635"/>
              <wp:positionH relativeFrom="page">
                <wp:align>center</wp:align>
              </wp:positionH>
              <wp:positionV relativeFrom="page">
                <wp:align>top</wp:align>
              </wp:positionV>
              <wp:extent cx="551815" cy="376555"/>
              <wp:effectExtent l="0" t="0" r="635" b="4445"/>
              <wp:wrapNone/>
              <wp:docPr id="1964307652" name="Text Box 4"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51815" cy="376555"/>
                      </a:xfrm>
                      <a:prstGeom prst="rect">
                        <a:avLst/>
                      </a:prstGeom>
                      <a:noFill/>
                      <a:ln>
                        <a:noFill/>
                      </a:ln>
                    </wps:spPr>
                    <wps:txbx>
                      <w:txbxContent>
                        <w:p w14:paraId="36A2C6CE" w14:textId="1DB1AA80" w:rsidR="00592CF1" w:rsidRPr="00592CF1" w:rsidRDefault="00592CF1" w:rsidP="00592CF1">
                          <w:pPr>
                            <w:rPr>
                              <w:rFonts w:ascii="Calibri" w:eastAsia="Calibri" w:hAnsi="Calibri" w:cs="Calibri"/>
                              <w:noProof/>
                              <w:color w:val="0000FF"/>
                            </w:rPr>
                          </w:pPr>
                          <w:r w:rsidRPr="00592CF1">
                            <w:rPr>
                              <w:rFonts w:ascii="Calibri" w:eastAsia="Calibri" w:hAnsi="Calibri" w:cs="Calibri"/>
                              <w:noProof/>
                              <w:color w:val="0000FF"/>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5638FC01" id="_x0000_t202" coordsize="21600,21600" o:spt="202" path="m,l,21600r21600,l21600,xe">
              <v:stroke joinstyle="miter"/>
              <v:path gradientshapeok="t" o:connecttype="rect"/>
            </v:shapetype>
            <v:shape id="Text Box 4" o:spid="_x0000_s1031" type="#_x0000_t202" alt="OFFICIAL" style="position:absolute;left:0;text-align:left;margin-left:0;margin-top:0;width:43.45pt;height:29.65pt;z-index:251661312;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" filled="f" stroked="f">
              <v:textbox style="mso-fit-shape-to-text:t" inset="0,15pt,0,0">
                <w:txbxContent>
                  <w:p w14:paraId="36A2C6CE" w14:textId="1DB1AA80" w:rsidR="00592CF1" w:rsidRPr="00592CF1" w:rsidRDefault="00592CF1" w:rsidP="00592CF1">
                    <w:pPr>
                      <w:rPr>
                        <w:rFonts w:ascii="Calibri" w:eastAsia="Calibri" w:hAnsi="Calibri" w:cs="Calibri"/>
                        <w:noProof/>
                        <w:color w:val="0000FF"/>
                      </w:rPr>
                    </w:pPr>
                    <w:r w:rsidRPr="00592CF1">
                      <w:rPr>
                        <w:rFonts w:ascii="Calibri" w:eastAsia="Calibri" w:hAnsi="Calibri" w:cs="Calibri"/>
                        <w:noProof/>
                        <w:color w:val="0000FF"/>
                      </w:rPr>
                      <w:t>OFFICIAL</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8C7563"/>
    <w:multiLevelType w:val="hybridMultilevel"/>
    <w:tmpl w:val="34D8A8F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05D72958"/>
    <w:multiLevelType w:val="multilevel"/>
    <w:tmpl w:val="B970A5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8235E52"/>
    <w:multiLevelType w:val="hybridMultilevel"/>
    <w:tmpl w:val="53126C2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0E7975E0"/>
    <w:multiLevelType w:val="hybridMultilevel"/>
    <w:tmpl w:val="BA04AD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480216D"/>
    <w:multiLevelType w:val="hybridMultilevel"/>
    <w:tmpl w:val="1D4C40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DB261D5"/>
    <w:multiLevelType w:val="hybridMultilevel"/>
    <w:tmpl w:val="19D6AA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4624485"/>
    <w:multiLevelType w:val="hybridMultilevel"/>
    <w:tmpl w:val="A04624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DD23006"/>
    <w:multiLevelType w:val="hybridMultilevel"/>
    <w:tmpl w:val="3B102034"/>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abstractNum w:abstractNumId="8" w15:restartNumberingAfterBreak="0">
    <w:nsid w:val="50E114BC"/>
    <w:multiLevelType w:val="hybridMultilevel"/>
    <w:tmpl w:val="23306BB0"/>
    <w:lvl w:ilvl="0" w:tplc="08090001">
      <w:start w:val="1"/>
      <w:numFmt w:val="bullet"/>
      <w:lvlText w:val=""/>
      <w:lvlJc w:val="left"/>
      <w:pPr>
        <w:ind w:left="1309" w:hanging="360"/>
      </w:pPr>
      <w:rPr>
        <w:rFonts w:ascii="Symbol" w:hAnsi="Symbol" w:hint="default"/>
      </w:rPr>
    </w:lvl>
    <w:lvl w:ilvl="1" w:tplc="08090003" w:tentative="1">
      <w:start w:val="1"/>
      <w:numFmt w:val="bullet"/>
      <w:lvlText w:val="o"/>
      <w:lvlJc w:val="left"/>
      <w:pPr>
        <w:ind w:left="2029" w:hanging="360"/>
      </w:pPr>
      <w:rPr>
        <w:rFonts w:ascii="Courier New" w:hAnsi="Courier New" w:cs="Courier New" w:hint="default"/>
      </w:rPr>
    </w:lvl>
    <w:lvl w:ilvl="2" w:tplc="08090005" w:tentative="1">
      <w:start w:val="1"/>
      <w:numFmt w:val="bullet"/>
      <w:lvlText w:val=""/>
      <w:lvlJc w:val="left"/>
      <w:pPr>
        <w:ind w:left="2749" w:hanging="360"/>
      </w:pPr>
      <w:rPr>
        <w:rFonts w:ascii="Wingdings" w:hAnsi="Wingdings" w:hint="default"/>
      </w:rPr>
    </w:lvl>
    <w:lvl w:ilvl="3" w:tplc="08090001" w:tentative="1">
      <w:start w:val="1"/>
      <w:numFmt w:val="bullet"/>
      <w:lvlText w:val=""/>
      <w:lvlJc w:val="left"/>
      <w:pPr>
        <w:ind w:left="3469" w:hanging="360"/>
      </w:pPr>
      <w:rPr>
        <w:rFonts w:ascii="Symbol" w:hAnsi="Symbol" w:hint="default"/>
      </w:rPr>
    </w:lvl>
    <w:lvl w:ilvl="4" w:tplc="08090003" w:tentative="1">
      <w:start w:val="1"/>
      <w:numFmt w:val="bullet"/>
      <w:lvlText w:val="o"/>
      <w:lvlJc w:val="left"/>
      <w:pPr>
        <w:ind w:left="4189" w:hanging="360"/>
      </w:pPr>
      <w:rPr>
        <w:rFonts w:ascii="Courier New" w:hAnsi="Courier New" w:cs="Courier New" w:hint="default"/>
      </w:rPr>
    </w:lvl>
    <w:lvl w:ilvl="5" w:tplc="08090005" w:tentative="1">
      <w:start w:val="1"/>
      <w:numFmt w:val="bullet"/>
      <w:lvlText w:val=""/>
      <w:lvlJc w:val="left"/>
      <w:pPr>
        <w:ind w:left="4909" w:hanging="360"/>
      </w:pPr>
      <w:rPr>
        <w:rFonts w:ascii="Wingdings" w:hAnsi="Wingdings" w:hint="default"/>
      </w:rPr>
    </w:lvl>
    <w:lvl w:ilvl="6" w:tplc="08090001" w:tentative="1">
      <w:start w:val="1"/>
      <w:numFmt w:val="bullet"/>
      <w:lvlText w:val=""/>
      <w:lvlJc w:val="left"/>
      <w:pPr>
        <w:ind w:left="5629" w:hanging="360"/>
      </w:pPr>
      <w:rPr>
        <w:rFonts w:ascii="Symbol" w:hAnsi="Symbol" w:hint="default"/>
      </w:rPr>
    </w:lvl>
    <w:lvl w:ilvl="7" w:tplc="08090003" w:tentative="1">
      <w:start w:val="1"/>
      <w:numFmt w:val="bullet"/>
      <w:lvlText w:val="o"/>
      <w:lvlJc w:val="left"/>
      <w:pPr>
        <w:ind w:left="6349" w:hanging="360"/>
      </w:pPr>
      <w:rPr>
        <w:rFonts w:ascii="Courier New" w:hAnsi="Courier New" w:cs="Courier New" w:hint="default"/>
      </w:rPr>
    </w:lvl>
    <w:lvl w:ilvl="8" w:tplc="08090005" w:tentative="1">
      <w:start w:val="1"/>
      <w:numFmt w:val="bullet"/>
      <w:lvlText w:val=""/>
      <w:lvlJc w:val="left"/>
      <w:pPr>
        <w:ind w:left="7069" w:hanging="360"/>
      </w:pPr>
      <w:rPr>
        <w:rFonts w:ascii="Wingdings" w:hAnsi="Wingdings" w:hint="default"/>
      </w:rPr>
    </w:lvl>
  </w:abstractNum>
  <w:abstractNum w:abstractNumId="9" w15:restartNumberingAfterBreak="0">
    <w:nsid w:val="5A523A94"/>
    <w:multiLevelType w:val="multilevel"/>
    <w:tmpl w:val="FDF06B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0C24116"/>
    <w:multiLevelType w:val="hybridMultilevel"/>
    <w:tmpl w:val="6D20CC20"/>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abstractNum w:abstractNumId="11" w15:restartNumberingAfterBreak="0">
    <w:nsid w:val="68E13D3F"/>
    <w:multiLevelType w:val="hybridMultilevel"/>
    <w:tmpl w:val="48380F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6823D42"/>
    <w:multiLevelType w:val="multilevel"/>
    <w:tmpl w:val="8C38B8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7FC4DAA"/>
    <w:multiLevelType w:val="multilevel"/>
    <w:tmpl w:val="8570BE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9A62068"/>
    <w:multiLevelType w:val="hybridMultilevel"/>
    <w:tmpl w:val="235E26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A393FCE"/>
    <w:multiLevelType w:val="multilevel"/>
    <w:tmpl w:val="088655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68972152">
    <w:abstractNumId w:val="0"/>
  </w:num>
  <w:num w:numId="2" w16cid:durableId="642199583">
    <w:abstractNumId w:val="2"/>
  </w:num>
  <w:num w:numId="3" w16cid:durableId="1341932042">
    <w:abstractNumId w:val="5"/>
  </w:num>
  <w:num w:numId="4" w16cid:durableId="581062716">
    <w:abstractNumId w:val="3"/>
  </w:num>
  <w:num w:numId="5" w16cid:durableId="253519098">
    <w:abstractNumId w:val="1"/>
  </w:num>
  <w:num w:numId="6" w16cid:durableId="120658485">
    <w:abstractNumId w:val="12"/>
  </w:num>
  <w:num w:numId="7" w16cid:durableId="854078872">
    <w:abstractNumId w:val="14"/>
  </w:num>
  <w:num w:numId="8" w16cid:durableId="690716230">
    <w:abstractNumId w:val="13"/>
  </w:num>
  <w:num w:numId="9" w16cid:durableId="2043510020">
    <w:abstractNumId w:val="10"/>
  </w:num>
  <w:num w:numId="10" w16cid:durableId="57552938">
    <w:abstractNumId w:val="15"/>
  </w:num>
  <w:num w:numId="11" w16cid:durableId="1931233539">
    <w:abstractNumId w:val="7"/>
  </w:num>
  <w:num w:numId="12" w16cid:durableId="136607115">
    <w:abstractNumId w:val="11"/>
  </w:num>
  <w:num w:numId="13" w16cid:durableId="664750528">
    <w:abstractNumId w:val="9"/>
  </w:num>
  <w:num w:numId="14" w16cid:durableId="1490051863">
    <w:abstractNumId w:val="8"/>
  </w:num>
  <w:num w:numId="15" w16cid:durableId="2090537196">
    <w:abstractNumId w:val="4"/>
  </w:num>
  <w:num w:numId="16" w16cid:durableId="753669579">
    <w:abstractNumId w:val="6"/>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cumentProtection w:edit="readOnly" w:enforcement="0"/>
  <w:defaultTabStop w:val="720"/>
  <w:drawingGridHorizontalSpacing w:val="120"/>
  <w:displayHorizontalDrawingGridEvery w:val="2"/>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46C6"/>
    <w:rsid w:val="0000148A"/>
    <w:rsid w:val="00003588"/>
    <w:rsid w:val="000163F4"/>
    <w:rsid w:val="00017123"/>
    <w:rsid w:val="000212E5"/>
    <w:rsid w:val="00023806"/>
    <w:rsid w:val="000245DE"/>
    <w:rsid w:val="0002592E"/>
    <w:rsid w:val="000340EB"/>
    <w:rsid w:val="0003603D"/>
    <w:rsid w:val="000402F4"/>
    <w:rsid w:val="000417DB"/>
    <w:rsid w:val="00045978"/>
    <w:rsid w:val="00046705"/>
    <w:rsid w:val="0005390A"/>
    <w:rsid w:val="000613BC"/>
    <w:rsid w:val="00064D53"/>
    <w:rsid w:val="000654B3"/>
    <w:rsid w:val="00066741"/>
    <w:rsid w:val="00071622"/>
    <w:rsid w:val="00073791"/>
    <w:rsid w:val="000746F4"/>
    <w:rsid w:val="00076FA4"/>
    <w:rsid w:val="00077D46"/>
    <w:rsid w:val="0008100D"/>
    <w:rsid w:val="000816BC"/>
    <w:rsid w:val="00083AA4"/>
    <w:rsid w:val="00091245"/>
    <w:rsid w:val="000925BD"/>
    <w:rsid w:val="00096FD8"/>
    <w:rsid w:val="000A695C"/>
    <w:rsid w:val="000B0D68"/>
    <w:rsid w:val="000B28BC"/>
    <w:rsid w:val="000C22EF"/>
    <w:rsid w:val="000C5588"/>
    <w:rsid w:val="000C6C64"/>
    <w:rsid w:val="000C79BC"/>
    <w:rsid w:val="000D4182"/>
    <w:rsid w:val="000D734D"/>
    <w:rsid w:val="000D7CA5"/>
    <w:rsid w:val="000E7E2A"/>
    <w:rsid w:val="000F13A4"/>
    <w:rsid w:val="000F5E51"/>
    <w:rsid w:val="000F7173"/>
    <w:rsid w:val="00106068"/>
    <w:rsid w:val="0010697D"/>
    <w:rsid w:val="00110E67"/>
    <w:rsid w:val="0011119F"/>
    <w:rsid w:val="00120E20"/>
    <w:rsid w:val="00121AC2"/>
    <w:rsid w:val="00122E14"/>
    <w:rsid w:val="00133311"/>
    <w:rsid w:val="001351D0"/>
    <w:rsid w:val="001357EE"/>
    <w:rsid w:val="0014053E"/>
    <w:rsid w:val="0014594C"/>
    <w:rsid w:val="00150D62"/>
    <w:rsid w:val="00152431"/>
    <w:rsid w:val="0015537A"/>
    <w:rsid w:val="001579D7"/>
    <w:rsid w:val="00160BA7"/>
    <w:rsid w:val="00160E76"/>
    <w:rsid w:val="001633D6"/>
    <w:rsid w:val="00167371"/>
    <w:rsid w:val="00170895"/>
    <w:rsid w:val="00171631"/>
    <w:rsid w:val="0017453A"/>
    <w:rsid w:val="001757A8"/>
    <w:rsid w:val="001769ED"/>
    <w:rsid w:val="00183046"/>
    <w:rsid w:val="0018584E"/>
    <w:rsid w:val="00185946"/>
    <w:rsid w:val="001878E1"/>
    <w:rsid w:val="00192FBC"/>
    <w:rsid w:val="001930CD"/>
    <w:rsid w:val="001947D6"/>
    <w:rsid w:val="0019486C"/>
    <w:rsid w:val="00197FBF"/>
    <w:rsid w:val="001A764B"/>
    <w:rsid w:val="001B1F59"/>
    <w:rsid w:val="001B4FA6"/>
    <w:rsid w:val="001B6DA6"/>
    <w:rsid w:val="001C2A99"/>
    <w:rsid w:val="001C4844"/>
    <w:rsid w:val="001D19A5"/>
    <w:rsid w:val="001D7A11"/>
    <w:rsid w:val="001E0239"/>
    <w:rsid w:val="001E03C0"/>
    <w:rsid w:val="001E15A4"/>
    <w:rsid w:val="001E2AF7"/>
    <w:rsid w:val="001E2EE3"/>
    <w:rsid w:val="001F3F2F"/>
    <w:rsid w:val="001F6E67"/>
    <w:rsid w:val="00201013"/>
    <w:rsid w:val="002076DD"/>
    <w:rsid w:val="002117D2"/>
    <w:rsid w:val="00216A40"/>
    <w:rsid w:val="00222F1F"/>
    <w:rsid w:val="00224F5A"/>
    <w:rsid w:val="00224F5F"/>
    <w:rsid w:val="0022584C"/>
    <w:rsid w:val="00233FB9"/>
    <w:rsid w:val="002347FF"/>
    <w:rsid w:val="00243D80"/>
    <w:rsid w:val="0025560F"/>
    <w:rsid w:val="00255DF0"/>
    <w:rsid w:val="0026074A"/>
    <w:rsid w:val="00261316"/>
    <w:rsid w:val="00261841"/>
    <w:rsid w:val="002629E3"/>
    <w:rsid w:val="002713DE"/>
    <w:rsid w:val="00273996"/>
    <w:rsid w:val="00273A2F"/>
    <w:rsid w:val="00274793"/>
    <w:rsid w:val="00280789"/>
    <w:rsid w:val="0028331F"/>
    <w:rsid w:val="0028368D"/>
    <w:rsid w:val="00285C6C"/>
    <w:rsid w:val="0029175A"/>
    <w:rsid w:val="002931D0"/>
    <w:rsid w:val="002970FC"/>
    <w:rsid w:val="0029732D"/>
    <w:rsid w:val="002A54A9"/>
    <w:rsid w:val="002A7347"/>
    <w:rsid w:val="002B2471"/>
    <w:rsid w:val="002B5613"/>
    <w:rsid w:val="002B7742"/>
    <w:rsid w:val="002C0969"/>
    <w:rsid w:val="002C117C"/>
    <w:rsid w:val="002C245C"/>
    <w:rsid w:val="002C3ED9"/>
    <w:rsid w:val="002D21EA"/>
    <w:rsid w:val="002D36B6"/>
    <w:rsid w:val="002E0106"/>
    <w:rsid w:val="002E08C6"/>
    <w:rsid w:val="002E6E0E"/>
    <w:rsid w:val="002E79A6"/>
    <w:rsid w:val="002F29E4"/>
    <w:rsid w:val="00310423"/>
    <w:rsid w:val="00311886"/>
    <w:rsid w:val="00317E1B"/>
    <w:rsid w:val="00323073"/>
    <w:rsid w:val="0032473A"/>
    <w:rsid w:val="00337520"/>
    <w:rsid w:val="00341D14"/>
    <w:rsid w:val="00343426"/>
    <w:rsid w:val="003577BA"/>
    <w:rsid w:val="00360B45"/>
    <w:rsid w:val="00361F5E"/>
    <w:rsid w:val="003640A5"/>
    <w:rsid w:val="00364D8D"/>
    <w:rsid w:val="00365079"/>
    <w:rsid w:val="003665A7"/>
    <w:rsid w:val="003701B4"/>
    <w:rsid w:val="003733CB"/>
    <w:rsid w:val="00383873"/>
    <w:rsid w:val="00383FEA"/>
    <w:rsid w:val="00386FB4"/>
    <w:rsid w:val="003902C0"/>
    <w:rsid w:val="00390B52"/>
    <w:rsid w:val="0039725A"/>
    <w:rsid w:val="003A09F3"/>
    <w:rsid w:val="003A3A44"/>
    <w:rsid w:val="003A56D5"/>
    <w:rsid w:val="003B06AE"/>
    <w:rsid w:val="003B319B"/>
    <w:rsid w:val="003B54A4"/>
    <w:rsid w:val="003C441B"/>
    <w:rsid w:val="003D08F8"/>
    <w:rsid w:val="003D1913"/>
    <w:rsid w:val="003D6B68"/>
    <w:rsid w:val="003D7432"/>
    <w:rsid w:val="003E2DD8"/>
    <w:rsid w:val="003E3820"/>
    <w:rsid w:val="003E4F1F"/>
    <w:rsid w:val="003E60E5"/>
    <w:rsid w:val="003E73F9"/>
    <w:rsid w:val="003F1175"/>
    <w:rsid w:val="003F24B1"/>
    <w:rsid w:val="003F698E"/>
    <w:rsid w:val="003F6F9F"/>
    <w:rsid w:val="0040278E"/>
    <w:rsid w:val="00403544"/>
    <w:rsid w:val="00411D48"/>
    <w:rsid w:val="004122E5"/>
    <w:rsid w:val="00412DCA"/>
    <w:rsid w:val="004143EF"/>
    <w:rsid w:val="00414ED6"/>
    <w:rsid w:val="0041609E"/>
    <w:rsid w:val="00421113"/>
    <w:rsid w:val="00427F2A"/>
    <w:rsid w:val="004301C6"/>
    <w:rsid w:val="004358F7"/>
    <w:rsid w:val="00435BE9"/>
    <w:rsid w:val="004448AB"/>
    <w:rsid w:val="00447A08"/>
    <w:rsid w:val="00452C45"/>
    <w:rsid w:val="00455919"/>
    <w:rsid w:val="00460F57"/>
    <w:rsid w:val="00462984"/>
    <w:rsid w:val="00463EB5"/>
    <w:rsid w:val="00464FDE"/>
    <w:rsid w:val="004729FF"/>
    <w:rsid w:val="00475691"/>
    <w:rsid w:val="00477986"/>
    <w:rsid w:val="00485672"/>
    <w:rsid w:val="004934D9"/>
    <w:rsid w:val="00496203"/>
    <w:rsid w:val="004A4B73"/>
    <w:rsid w:val="004B3E89"/>
    <w:rsid w:val="004B6D6F"/>
    <w:rsid w:val="004B6F07"/>
    <w:rsid w:val="004C6458"/>
    <w:rsid w:val="004C6877"/>
    <w:rsid w:val="004D541D"/>
    <w:rsid w:val="004D70CB"/>
    <w:rsid w:val="004E0314"/>
    <w:rsid w:val="004E1C9A"/>
    <w:rsid w:val="004E3627"/>
    <w:rsid w:val="004F0B1D"/>
    <w:rsid w:val="004F26C0"/>
    <w:rsid w:val="00501771"/>
    <w:rsid w:val="00504551"/>
    <w:rsid w:val="005100FF"/>
    <w:rsid w:val="00511BCF"/>
    <w:rsid w:val="005163F4"/>
    <w:rsid w:val="005172E7"/>
    <w:rsid w:val="00525F62"/>
    <w:rsid w:val="0052706F"/>
    <w:rsid w:val="00530684"/>
    <w:rsid w:val="005311CF"/>
    <w:rsid w:val="00533683"/>
    <w:rsid w:val="00534B16"/>
    <w:rsid w:val="00536C90"/>
    <w:rsid w:val="00542B64"/>
    <w:rsid w:val="005504D8"/>
    <w:rsid w:val="00560E34"/>
    <w:rsid w:val="0056152F"/>
    <w:rsid w:val="00562F27"/>
    <w:rsid w:val="00563207"/>
    <w:rsid w:val="005672D5"/>
    <w:rsid w:val="00577842"/>
    <w:rsid w:val="00580B48"/>
    <w:rsid w:val="00591D85"/>
    <w:rsid w:val="00592CF1"/>
    <w:rsid w:val="00595C38"/>
    <w:rsid w:val="00596E19"/>
    <w:rsid w:val="005A03A1"/>
    <w:rsid w:val="005A7265"/>
    <w:rsid w:val="005B06F8"/>
    <w:rsid w:val="005B2510"/>
    <w:rsid w:val="005B5AD4"/>
    <w:rsid w:val="005B78FB"/>
    <w:rsid w:val="005C3A1C"/>
    <w:rsid w:val="005C586E"/>
    <w:rsid w:val="005D2264"/>
    <w:rsid w:val="005D2482"/>
    <w:rsid w:val="005D24A6"/>
    <w:rsid w:val="005E4B47"/>
    <w:rsid w:val="005F1F0D"/>
    <w:rsid w:val="005F26E3"/>
    <w:rsid w:val="005F584F"/>
    <w:rsid w:val="005F676C"/>
    <w:rsid w:val="0060113A"/>
    <w:rsid w:val="006103B7"/>
    <w:rsid w:val="00610D4C"/>
    <w:rsid w:val="00613618"/>
    <w:rsid w:val="00613763"/>
    <w:rsid w:val="006145E0"/>
    <w:rsid w:val="00623CCB"/>
    <w:rsid w:val="006261E0"/>
    <w:rsid w:val="006322BD"/>
    <w:rsid w:val="006331B3"/>
    <w:rsid w:val="00634AFD"/>
    <w:rsid w:val="00635766"/>
    <w:rsid w:val="006411CE"/>
    <w:rsid w:val="00650BED"/>
    <w:rsid w:val="00654FA8"/>
    <w:rsid w:val="0065519B"/>
    <w:rsid w:val="00655C48"/>
    <w:rsid w:val="00657A8E"/>
    <w:rsid w:val="006606A8"/>
    <w:rsid w:val="00667874"/>
    <w:rsid w:val="00670488"/>
    <w:rsid w:val="006704A5"/>
    <w:rsid w:val="00674F5B"/>
    <w:rsid w:val="00680247"/>
    <w:rsid w:val="00680CEB"/>
    <w:rsid w:val="00684111"/>
    <w:rsid w:val="0068653B"/>
    <w:rsid w:val="006938A8"/>
    <w:rsid w:val="00694B80"/>
    <w:rsid w:val="00697CFB"/>
    <w:rsid w:val="006A0685"/>
    <w:rsid w:val="006A52C3"/>
    <w:rsid w:val="006B1D63"/>
    <w:rsid w:val="006B2B93"/>
    <w:rsid w:val="006B2CE9"/>
    <w:rsid w:val="006B360D"/>
    <w:rsid w:val="006B5A5C"/>
    <w:rsid w:val="006C337E"/>
    <w:rsid w:val="006D3533"/>
    <w:rsid w:val="006D43E0"/>
    <w:rsid w:val="006E2789"/>
    <w:rsid w:val="006E2EE1"/>
    <w:rsid w:val="006E3A1E"/>
    <w:rsid w:val="006E52CE"/>
    <w:rsid w:val="006E58C0"/>
    <w:rsid w:val="00705F90"/>
    <w:rsid w:val="007133AD"/>
    <w:rsid w:val="00720E6E"/>
    <w:rsid w:val="007231DC"/>
    <w:rsid w:val="00723A71"/>
    <w:rsid w:val="0073138D"/>
    <w:rsid w:val="00735695"/>
    <w:rsid w:val="00735FEC"/>
    <w:rsid w:val="00737ABE"/>
    <w:rsid w:val="007556CC"/>
    <w:rsid w:val="00756A5D"/>
    <w:rsid w:val="00760DCC"/>
    <w:rsid w:val="007662F0"/>
    <w:rsid w:val="007722B2"/>
    <w:rsid w:val="007802BB"/>
    <w:rsid w:val="00780C4A"/>
    <w:rsid w:val="007911CD"/>
    <w:rsid w:val="007918AD"/>
    <w:rsid w:val="00791E5E"/>
    <w:rsid w:val="00793B32"/>
    <w:rsid w:val="00794AB8"/>
    <w:rsid w:val="00795976"/>
    <w:rsid w:val="00796681"/>
    <w:rsid w:val="00796C19"/>
    <w:rsid w:val="00797594"/>
    <w:rsid w:val="00797D21"/>
    <w:rsid w:val="007A2E3C"/>
    <w:rsid w:val="007A7483"/>
    <w:rsid w:val="007B4F43"/>
    <w:rsid w:val="007B5962"/>
    <w:rsid w:val="007B5B29"/>
    <w:rsid w:val="007C25C0"/>
    <w:rsid w:val="007C3E21"/>
    <w:rsid w:val="007C4D68"/>
    <w:rsid w:val="007D2702"/>
    <w:rsid w:val="007D65B2"/>
    <w:rsid w:val="007D726F"/>
    <w:rsid w:val="007E0C7A"/>
    <w:rsid w:val="007E3129"/>
    <w:rsid w:val="007E7F1B"/>
    <w:rsid w:val="007F0F33"/>
    <w:rsid w:val="007F1E3B"/>
    <w:rsid w:val="007F21EE"/>
    <w:rsid w:val="007F2A07"/>
    <w:rsid w:val="007F4020"/>
    <w:rsid w:val="007F57C5"/>
    <w:rsid w:val="007F62E1"/>
    <w:rsid w:val="00810635"/>
    <w:rsid w:val="008135FB"/>
    <w:rsid w:val="0081610A"/>
    <w:rsid w:val="008205C7"/>
    <w:rsid w:val="00826C69"/>
    <w:rsid w:val="00843DB4"/>
    <w:rsid w:val="008444F2"/>
    <w:rsid w:val="00844941"/>
    <w:rsid w:val="008475B3"/>
    <w:rsid w:val="00851A27"/>
    <w:rsid w:val="00852299"/>
    <w:rsid w:val="00854577"/>
    <w:rsid w:val="00857E49"/>
    <w:rsid w:val="00861875"/>
    <w:rsid w:val="00864CCB"/>
    <w:rsid w:val="008675D3"/>
    <w:rsid w:val="008719DA"/>
    <w:rsid w:val="008755D3"/>
    <w:rsid w:val="0088656D"/>
    <w:rsid w:val="00890D3B"/>
    <w:rsid w:val="008918B9"/>
    <w:rsid w:val="0089421C"/>
    <w:rsid w:val="00894A2F"/>
    <w:rsid w:val="0089657A"/>
    <w:rsid w:val="008A07ED"/>
    <w:rsid w:val="008A1824"/>
    <w:rsid w:val="008A2E08"/>
    <w:rsid w:val="008A5E80"/>
    <w:rsid w:val="008B5E05"/>
    <w:rsid w:val="008B7A15"/>
    <w:rsid w:val="008C06DB"/>
    <w:rsid w:val="008C08D9"/>
    <w:rsid w:val="008C3DAF"/>
    <w:rsid w:val="008C4088"/>
    <w:rsid w:val="008C657F"/>
    <w:rsid w:val="008D2552"/>
    <w:rsid w:val="008D4896"/>
    <w:rsid w:val="008D5503"/>
    <w:rsid w:val="008D5929"/>
    <w:rsid w:val="008D5F11"/>
    <w:rsid w:val="008D7C32"/>
    <w:rsid w:val="008E2C56"/>
    <w:rsid w:val="008E5EBC"/>
    <w:rsid w:val="008F1AD4"/>
    <w:rsid w:val="008F282A"/>
    <w:rsid w:val="008F4E83"/>
    <w:rsid w:val="008F6EDA"/>
    <w:rsid w:val="00900E06"/>
    <w:rsid w:val="00903BDF"/>
    <w:rsid w:val="0090444F"/>
    <w:rsid w:val="00910112"/>
    <w:rsid w:val="00912391"/>
    <w:rsid w:val="00912CFA"/>
    <w:rsid w:val="00923F99"/>
    <w:rsid w:val="00943784"/>
    <w:rsid w:val="009531FF"/>
    <w:rsid w:val="00956636"/>
    <w:rsid w:val="009652AE"/>
    <w:rsid w:val="0096631C"/>
    <w:rsid w:val="00966FC6"/>
    <w:rsid w:val="00967036"/>
    <w:rsid w:val="00970DD5"/>
    <w:rsid w:val="0097518A"/>
    <w:rsid w:val="0098051F"/>
    <w:rsid w:val="00982AFD"/>
    <w:rsid w:val="00984ACA"/>
    <w:rsid w:val="00985BE9"/>
    <w:rsid w:val="009879E0"/>
    <w:rsid w:val="009A1768"/>
    <w:rsid w:val="009A3170"/>
    <w:rsid w:val="009A49ED"/>
    <w:rsid w:val="009A5EFB"/>
    <w:rsid w:val="009A649D"/>
    <w:rsid w:val="009A6B7C"/>
    <w:rsid w:val="009A6F25"/>
    <w:rsid w:val="009A7E9F"/>
    <w:rsid w:val="009B00BE"/>
    <w:rsid w:val="009B630B"/>
    <w:rsid w:val="009C1409"/>
    <w:rsid w:val="009C3008"/>
    <w:rsid w:val="009C68CA"/>
    <w:rsid w:val="009C78CA"/>
    <w:rsid w:val="009D1B92"/>
    <w:rsid w:val="009D32AE"/>
    <w:rsid w:val="009D4308"/>
    <w:rsid w:val="009D7C6E"/>
    <w:rsid w:val="009E0957"/>
    <w:rsid w:val="009E5EC1"/>
    <w:rsid w:val="009F02FD"/>
    <w:rsid w:val="009F1131"/>
    <w:rsid w:val="009F260E"/>
    <w:rsid w:val="00A01490"/>
    <w:rsid w:val="00A01E15"/>
    <w:rsid w:val="00A071D9"/>
    <w:rsid w:val="00A1083A"/>
    <w:rsid w:val="00A11895"/>
    <w:rsid w:val="00A1736E"/>
    <w:rsid w:val="00A22B72"/>
    <w:rsid w:val="00A24DFE"/>
    <w:rsid w:val="00A253A2"/>
    <w:rsid w:val="00A320D3"/>
    <w:rsid w:val="00A40568"/>
    <w:rsid w:val="00A42CF0"/>
    <w:rsid w:val="00A55ADF"/>
    <w:rsid w:val="00A57881"/>
    <w:rsid w:val="00A6013F"/>
    <w:rsid w:val="00A613B2"/>
    <w:rsid w:val="00A654E4"/>
    <w:rsid w:val="00A77715"/>
    <w:rsid w:val="00A77F17"/>
    <w:rsid w:val="00A81411"/>
    <w:rsid w:val="00A86914"/>
    <w:rsid w:val="00A90C9A"/>
    <w:rsid w:val="00A915CD"/>
    <w:rsid w:val="00AA3161"/>
    <w:rsid w:val="00AB3308"/>
    <w:rsid w:val="00AB404F"/>
    <w:rsid w:val="00AB452E"/>
    <w:rsid w:val="00AB7635"/>
    <w:rsid w:val="00AC0748"/>
    <w:rsid w:val="00AC3AD2"/>
    <w:rsid w:val="00AC668E"/>
    <w:rsid w:val="00AD0EC3"/>
    <w:rsid w:val="00AD2405"/>
    <w:rsid w:val="00AD670C"/>
    <w:rsid w:val="00AE330D"/>
    <w:rsid w:val="00AE3974"/>
    <w:rsid w:val="00AE575C"/>
    <w:rsid w:val="00AF3B2C"/>
    <w:rsid w:val="00B04B17"/>
    <w:rsid w:val="00B07E91"/>
    <w:rsid w:val="00B14304"/>
    <w:rsid w:val="00B15FDE"/>
    <w:rsid w:val="00B22900"/>
    <w:rsid w:val="00B22B2F"/>
    <w:rsid w:val="00B234C1"/>
    <w:rsid w:val="00B236E7"/>
    <w:rsid w:val="00B27459"/>
    <w:rsid w:val="00B31883"/>
    <w:rsid w:val="00B335F5"/>
    <w:rsid w:val="00B35679"/>
    <w:rsid w:val="00B4017E"/>
    <w:rsid w:val="00B44C3A"/>
    <w:rsid w:val="00B452C1"/>
    <w:rsid w:val="00B536FD"/>
    <w:rsid w:val="00B604D9"/>
    <w:rsid w:val="00B66173"/>
    <w:rsid w:val="00B6787F"/>
    <w:rsid w:val="00B833DB"/>
    <w:rsid w:val="00B860B3"/>
    <w:rsid w:val="00B87011"/>
    <w:rsid w:val="00B9093F"/>
    <w:rsid w:val="00B915A7"/>
    <w:rsid w:val="00B92F2B"/>
    <w:rsid w:val="00B954CE"/>
    <w:rsid w:val="00BA1A97"/>
    <w:rsid w:val="00BA7BD1"/>
    <w:rsid w:val="00BB213B"/>
    <w:rsid w:val="00BB3A23"/>
    <w:rsid w:val="00BB7E91"/>
    <w:rsid w:val="00BC32F9"/>
    <w:rsid w:val="00BC452D"/>
    <w:rsid w:val="00BD077D"/>
    <w:rsid w:val="00BE056A"/>
    <w:rsid w:val="00BE20A0"/>
    <w:rsid w:val="00BE4574"/>
    <w:rsid w:val="00BE4818"/>
    <w:rsid w:val="00BE6E0B"/>
    <w:rsid w:val="00C00E0B"/>
    <w:rsid w:val="00C00F92"/>
    <w:rsid w:val="00C01D98"/>
    <w:rsid w:val="00C0215D"/>
    <w:rsid w:val="00C066AF"/>
    <w:rsid w:val="00C140CD"/>
    <w:rsid w:val="00C147D4"/>
    <w:rsid w:val="00C25033"/>
    <w:rsid w:val="00C27D8A"/>
    <w:rsid w:val="00C34FFE"/>
    <w:rsid w:val="00C35B25"/>
    <w:rsid w:val="00C451A5"/>
    <w:rsid w:val="00C50514"/>
    <w:rsid w:val="00C52EB1"/>
    <w:rsid w:val="00C56490"/>
    <w:rsid w:val="00C60115"/>
    <w:rsid w:val="00C62920"/>
    <w:rsid w:val="00C64870"/>
    <w:rsid w:val="00C65739"/>
    <w:rsid w:val="00C77D1A"/>
    <w:rsid w:val="00C82B66"/>
    <w:rsid w:val="00C86BD9"/>
    <w:rsid w:val="00C90652"/>
    <w:rsid w:val="00C91EFF"/>
    <w:rsid w:val="00C95470"/>
    <w:rsid w:val="00C96E54"/>
    <w:rsid w:val="00CA1305"/>
    <w:rsid w:val="00CA5419"/>
    <w:rsid w:val="00CC4584"/>
    <w:rsid w:val="00CE3C5E"/>
    <w:rsid w:val="00CF687D"/>
    <w:rsid w:val="00D01880"/>
    <w:rsid w:val="00D050AC"/>
    <w:rsid w:val="00D05D36"/>
    <w:rsid w:val="00D10BE3"/>
    <w:rsid w:val="00D12266"/>
    <w:rsid w:val="00D128BD"/>
    <w:rsid w:val="00D160A4"/>
    <w:rsid w:val="00D16635"/>
    <w:rsid w:val="00D23FF3"/>
    <w:rsid w:val="00D46B25"/>
    <w:rsid w:val="00D52E45"/>
    <w:rsid w:val="00D60DB5"/>
    <w:rsid w:val="00D6575F"/>
    <w:rsid w:val="00D6612A"/>
    <w:rsid w:val="00D75FDC"/>
    <w:rsid w:val="00D76709"/>
    <w:rsid w:val="00D81DDA"/>
    <w:rsid w:val="00D916AF"/>
    <w:rsid w:val="00DA0205"/>
    <w:rsid w:val="00DA7376"/>
    <w:rsid w:val="00DB0081"/>
    <w:rsid w:val="00DB14B4"/>
    <w:rsid w:val="00DC0A74"/>
    <w:rsid w:val="00DC5648"/>
    <w:rsid w:val="00DD1CDD"/>
    <w:rsid w:val="00DD75B7"/>
    <w:rsid w:val="00DE3B06"/>
    <w:rsid w:val="00DE4118"/>
    <w:rsid w:val="00DE6AA2"/>
    <w:rsid w:val="00DE7046"/>
    <w:rsid w:val="00DF09D5"/>
    <w:rsid w:val="00DF4632"/>
    <w:rsid w:val="00DF57DB"/>
    <w:rsid w:val="00DF6395"/>
    <w:rsid w:val="00E037FC"/>
    <w:rsid w:val="00E03FD0"/>
    <w:rsid w:val="00E0411A"/>
    <w:rsid w:val="00E05DB8"/>
    <w:rsid w:val="00E073F1"/>
    <w:rsid w:val="00E07439"/>
    <w:rsid w:val="00E07A80"/>
    <w:rsid w:val="00E146C6"/>
    <w:rsid w:val="00E166F1"/>
    <w:rsid w:val="00E26E6C"/>
    <w:rsid w:val="00E300EC"/>
    <w:rsid w:val="00E31044"/>
    <w:rsid w:val="00E31CD8"/>
    <w:rsid w:val="00E45C39"/>
    <w:rsid w:val="00E45E38"/>
    <w:rsid w:val="00E47D1D"/>
    <w:rsid w:val="00E50DFF"/>
    <w:rsid w:val="00E52504"/>
    <w:rsid w:val="00E53582"/>
    <w:rsid w:val="00E5360C"/>
    <w:rsid w:val="00E57840"/>
    <w:rsid w:val="00E6072A"/>
    <w:rsid w:val="00E60D9C"/>
    <w:rsid w:val="00E64023"/>
    <w:rsid w:val="00E67B78"/>
    <w:rsid w:val="00E76312"/>
    <w:rsid w:val="00E83483"/>
    <w:rsid w:val="00E86386"/>
    <w:rsid w:val="00E92B88"/>
    <w:rsid w:val="00E97325"/>
    <w:rsid w:val="00EA696E"/>
    <w:rsid w:val="00EB0D0C"/>
    <w:rsid w:val="00EB298D"/>
    <w:rsid w:val="00EB4ECE"/>
    <w:rsid w:val="00EB662A"/>
    <w:rsid w:val="00EC6DF0"/>
    <w:rsid w:val="00ED19F8"/>
    <w:rsid w:val="00ED510D"/>
    <w:rsid w:val="00EE5212"/>
    <w:rsid w:val="00EF0A8C"/>
    <w:rsid w:val="00EF17FD"/>
    <w:rsid w:val="00EF321C"/>
    <w:rsid w:val="00EF3584"/>
    <w:rsid w:val="00EF4048"/>
    <w:rsid w:val="00F006A9"/>
    <w:rsid w:val="00F025FE"/>
    <w:rsid w:val="00F02ADA"/>
    <w:rsid w:val="00F16735"/>
    <w:rsid w:val="00F22B39"/>
    <w:rsid w:val="00F25A04"/>
    <w:rsid w:val="00F2616B"/>
    <w:rsid w:val="00F27EC0"/>
    <w:rsid w:val="00F31D49"/>
    <w:rsid w:val="00F46E85"/>
    <w:rsid w:val="00F5301E"/>
    <w:rsid w:val="00F61A23"/>
    <w:rsid w:val="00F71E58"/>
    <w:rsid w:val="00F73546"/>
    <w:rsid w:val="00F73576"/>
    <w:rsid w:val="00F74243"/>
    <w:rsid w:val="00F76C53"/>
    <w:rsid w:val="00F77662"/>
    <w:rsid w:val="00F855D1"/>
    <w:rsid w:val="00F87035"/>
    <w:rsid w:val="00F9205E"/>
    <w:rsid w:val="00F92071"/>
    <w:rsid w:val="00F952A9"/>
    <w:rsid w:val="00F9693A"/>
    <w:rsid w:val="00FA0EDC"/>
    <w:rsid w:val="00FA1F84"/>
    <w:rsid w:val="00FA35B1"/>
    <w:rsid w:val="00FA6A4B"/>
    <w:rsid w:val="00FA6A70"/>
    <w:rsid w:val="00FB0675"/>
    <w:rsid w:val="00FB2138"/>
    <w:rsid w:val="00FC1D36"/>
    <w:rsid w:val="00FC3390"/>
    <w:rsid w:val="00FC3697"/>
    <w:rsid w:val="00FD3EC6"/>
    <w:rsid w:val="00FD4D3F"/>
    <w:rsid w:val="00FD7B5E"/>
    <w:rsid w:val="00FE0B1A"/>
    <w:rsid w:val="00FE19F6"/>
    <w:rsid w:val="00FE411D"/>
    <w:rsid w:val="00FE66FB"/>
    <w:rsid w:val="00FE750D"/>
    <w:rsid w:val="00FF1C49"/>
    <w:rsid w:val="00FF7E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78F6377"/>
  <w15:docId w15:val="{B0D6F9D0-7DA6-42CA-811E-8FA3DCCAA1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C668E"/>
    <w:rPr>
      <w:sz w:val="24"/>
      <w:szCs w:val="24"/>
      <w:lang w:eastAsia="en-US"/>
    </w:rPr>
  </w:style>
  <w:style w:type="paragraph" w:styleId="Heading1">
    <w:name w:val="heading 1"/>
    <w:basedOn w:val="Normal"/>
    <w:next w:val="Normal"/>
    <w:qFormat/>
    <w:rsid w:val="00AC668E"/>
    <w:pPr>
      <w:keepNext/>
      <w:jc w:val="center"/>
      <w:outlineLvl w:val="0"/>
    </w:pPr>
    <w:rPr>
      <w:rFonts w:ascii="Arial" w:hAnsi="Arial" w:cs="Arial"/>
      <w:sz w:val="72"/>
      <w:szCs w:val="36"/>
    </w:rPr>
  </w:style>
  <w:style w:type="paragraph" w:styleId="Heading2">
    <w:name w:val="heading 2"/>
    <w:basedOn w:val="Normal"/>
    <w:next w:val="Normal"/>
    <w:qFormat/>
    <w:rsid w:val="00AC668E"/>
    <w:pPr>
      <w:keepNext/>
      <w:jc w:val="center"/>
      <w:outlineLvl w:val="1"/>
    </w:pPr>
    <w:rPr>
      <w:rFonts w:ascii="Arial" w:hAnsi="Arial" w:cs="Arial"/>
      <w:b/>
      <w:bCs/>
      <w:sz w:val="40"/>
      <w:szCs w:val="16"/>
    </w:rPr>
  </w:style>
  <w:style w:type="paragraph" w:styleId="Heading3">
    <w:name w:val="heading 3"/>
    <w:basedOn w:val="Normal"/>
    <w:next w:val="Normal"/>
    <w:qFormat/>
    <w:rsid w:val="00AC668E"/>
    <w:pPr>
      <w:keepNext/>
      <w:jc w:val="center"/>
      <w:outlineLvl w:val="2"/>
    </w:pPr>
    <w:rPr>
      <w:rFonts w:ascii="Arial" w:hAnsi="Arial"/>
      <w:sz w:val="32"/>
    </w:rPr>
  </w:style>
  <w:style w:type="paragraph" w:styleId="Heading4">
    <w:name w:val="heading 4"/>
    <w:basedOn w:val="Normal"/>
    <w:next w:val="Normal"/>
    <w:qFormat/>
    <w:rsid w:val="00AC668E"/>
    <w:pPr>
      <w:keepNext/>
      <w:jc w:val="center"/>
      <w:outlineLvl w:val="3"/>
    </w:pPr>
    <w:rPr>
      <w:rFonts w:ascii="Arial" w:hAnsi="Arial" w:cs="Arial"/>
      <w:b/>
      <w:bCs/>
      <w:color w:val="CC0066"/>
      <w:sz w:val="40"/>
      <w:szCs w:val="18"/>
    </w:rPr>
  </w:style>
  <w:style w:type="paragraph" w:styleId="Heading5">
    <w:name w:val="heading 5"/>
    <w:basedOn w:val="Normal"/>
    <w:next w:val="Normal"/>
    <w:qFormat/>
    <w:rsid w:val="00AC668E"/>
    <w:pPr>
      <w:keepNext/>
      <w:outlineLvl w:val="4"/>
    </w:pPr>
    <w:rPr>
      <w:rFonts w:ascii="Arial" w:hAnsi="Arial" w:cs="Arial"/>
      <w:b/>
      <w:bCs/>
      <w:sz w:val="36"/>
    </w:rPr>
  </w:style>
  <w:style w:type="paragraph" w:styleId="Heading6">
    <w:name w:val="heading 6"/>
    <w:basedOn w:val="Normal"/>
    <w:next w:val="Normal"/>
    <w:qFormat/>
    <w:rsid w:val="00AC668E"/>
    <w:pPr>
      <w:keepNext/>
      <w:outlineLvl w:val="5"/>
    </w:pPr>
    <w:rPr>
      <w:rFonts w:ascii="Arial" w:hAnsi="Arial" w:cs="Arial"/>
      <w:b/>
      <w:bCs/>
      <w:sz w:val="32"/>
    </w:rPr>
  </w:style>
  <w:style w:type="paragraph" w:styleId="Heading7">
    <w:name w:val="heading 7"/>
    <w:basedOn w:val="Normal"/>
    <w:next w:val="Normal"/>
    <w:qFormat/>
    <w:rsid w:val="00AC668E"/>
    <w:pPr>
      <w:keepNext/>
      <w:tabs>
        <w:tab w:val="left" w:pos="720"/>
      </w:tabs>
      <w:outlineLvl w:val="6"/>
    </w:pPr>
    <w:rPr>
      <w:rFonts w:ascii="Arial" w:hAnsi="Arial" w:cs="Arial"/>
      <w:sz w:val="40"/>
      <w:szCs w:val="20"/>
    </w:rPr>
  </w:style>
  <w:style w:type="paragraph" w:styleId="Heading8">
    <w:name w:val="heading 8"/>
    <w:basedOn w:val="Normal"/>
    <w:next w:val="Normal"/>
    <w:qFormat/>
    <w:rsid w:val="00AC668E"/>
    <w:pPr>
      <w:keepNext/>
      <w:outlineLvl w:val="7"/>
    </w:pPr>
    <w:rPr>
      <w:rFonts w:ascii="Arial" w:hAnsi="Arial" w:cs="Arial"/>
      <w:b/>
      <w:bCs/>
      <w:sz w:val="40"/>
    </w:rPr>
  </w:style>
  <w:style w:type="paragraph" w:styleId="Heading9">
    <w:name w:val="heading 9"/>
    <w:basedOn w:val="Normal"/>
    <w:next w:val="Normal"/>
    <w:link w:val="Heading9Char"/>
    <w:qFormat/>
    <w:rsid w:val="00AC668E"/>
    <w:pPr>
      <w:keepNext/>
      <w:tabs>
        <w:tab w:val="left" w:pos="720"/>
      </w:tabs>
      <w:outlineLvl w:val="8"/>
    </w:pPr>
    <w:rPr>
      <w:rFonts w:ascii="Arial" w:hAnsi="Arial" w:cs="Arial"/>
      <w:b/>
      <w:bCs/>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C668E"/>
    <w:pPr>
      <w:tabs>
        <w:tab w:val="left" w:pos="720"/>
        <w:tab w:val="left" w:pos="1440"/>
        <w:tab w:val="left" w:pos="2160"/>
        <w:tab w:val="left" w:pos="2880"/>
        <w:tab w:val="center" w:pos="4320"/>
        <w:tab w:val="left" w:pos="4680"/>
        <w:tab w:val="left" w:pos="5400"/>
        <w:tab w:val="right" w:pos="8640"/>
        <w:tab w:val="right" w:pos="9000"/>
      </w:tabs>
      <w:jc w:val="both"/>
    </w:pPr>
    <w:rPr>
      <w:szCs w:val="20"/>
      <w:lang w:eastAsia="en-GB"/>
    </w:rPr>
  </w:style>
  <w:style w:type="paragraph" w:styleId="BodyText">
    <w:name w:val="Body Text"/>
    <w:basedOn w:val="Normal"/>
    <w:semiHidden/>
    <w:rsid w:val="00AC668E"/>
    <w:rPr>
      <w:rFonts w:ascii="Arial" w:hAnsi="Arial" w:cs="Arial"/>
      <w:b/>
      <w:bCs/>
      <w:sz w:val="32"/>
      <w:szCs w:val="12"/>
    </w:rPr>
  </w:style>
  <w:style w:type="paragraph" w:styleId="BodyText2">
    <w:name w:val="Body Text 2"/>
    <w:basedOn w:val="Normal"/>
    <w:semiHidden/>
    <w:rsid w:val="00AC668E"/>
    <w:rPr>
      <w:rFonts w:ascii="Arial" w:hAnsi="Arial" w:cs="Arial"/>
      <w:b/>
      <w:bCs/>
      <w:sz w:val="36"/>
    </w:rPr>
  </w:style>
  <w:style w:type="paragraph" w:styleId="BodyText3">
    <w:name w:val="Body Text 3"/>
    <w:basedOn w:val="Normal"/>
    <w:semiHidden/>
    <w:rsid w:val="00AC668E"/>
    <w:pPr>
      <w:tabs>
        <w:tab w:val="left" w:pos="720"/>
      </w:tabs>
    </w:pPr>
    <w:rPr>
      <w:rFonts w:ascii="Arial" w:hAnsi="Arial" w:cs="Arial"/>
      <w:sz w:val="32"/>
      <w:szCs w:val="14"/>
    </w:rPr>
  </w:style>
  <w:style w:type="paragraph" w:styleId="BodyTextIndent">
    <w:name w:val="Body Text Indent"/>
    <w:basedOn w:val="Normal"/>
    <w:semiHidden/>
    <w:rsid w:val="00AC668E"/>
    <w:pPr>
      <w:ind w:left="10080" w:firstLine="720"/>
      <w:jc w:val="both"/>
    </w:pPr>
    <w:rPr>
      <w:noProof/>
      <w:sz w:val="20"/>
      <w:lang w:val="en-US"/>
    </w:rPr>
  </w:style>
  <w:style w:type="paragraph" w:styleId="BodyTextIndent2">
    <w:name w:val="Body Text Indent 2"/>
    <w:basedOn w:val="Normal"/>
    <w:semiHidden/>
    <w:rsid w:val="00AC668E"/>
    <w:pPr>
      <w:ind w:left="11520"/>
    </w:pPr>
  </w:style>
  <w:style w:type="paragraph" w:styleId="Footer">
    <w:name w:val="footer"/>
    <w:basedOn w:val="Normal"/>
    <w:uiPriority w:val="99"/>
    <w:rsid w:val="00AC668E"/>
    <w:pPr>
      <w:tabs>
        <w:tab w:val="center" w:pos="4153"/>
        <w:tab w:val="right" w:pos="8306"/>
      </w:tabs>
    </w:pPr>
  </w:style>
  <w:style w:type="paragraph" w:customStyle="1" w:styleId="TableText">
    <w:name w:val="Table Text"/>
    <w:basedOn w:val="Normal"/>
    <w:rsid w:val="00AC668E"/>
    <w:pPr>
      <w:widowControl w:val="0"/>
      <w:autoSpaceDE w:val="0"/>
      <w:autoSpaceDN w:val="0"/>
      <w:jc w:val="right"/>
    </w:pPr>
    <w:rPr>
      <w:lang w:val="en-US"/>
    </w:rPr>
  </w:style>
  <w:style w:type="paragraph" w:customStyle="1" w:styleId="DefaultText">
    <w:name w:val="Default Text"/>
    <w:basedOn w:val="Normal"/>
    <w:uiPriority w:val="99"/>
    <w:rsid w:val="00AC668E"/>
    <w:pPr>
      <w:widowControl w:val="0"/>
      <w:autoSpaceDE w:val="0"/>
      <w:autoSpaceDN w:val="0"/>
    </w:pPr>
    <w:rPr>
      <w:lang w:val="en-US"/>
    </w:rPr>
  </w:style>
  <w:style w:type="character" w:customStyle="1" w:styleId="BodyTextChar">
    <w:name w:val="Body Text Char"/>
    <w:basedOn w:val="DefaultParagraphFont"/>
    <w:semiHidden/>
    <w:rsid w:val="00AC668E"/>
    <w:rPr>
      <w:rFonts w:ascii="Arial" w:hAnsi="Arial" w:cs="Arial"/>
      <w:b/>
      <w:bCs/>
      <w:sz w:val="32"/>
      <w:szCs w:val="12"/>
      <w:lang w:val="en-GB"/>
    </w:rPr>
  </w:style>
  <w:style w:type="character" w:customStyle="1" w:styleId="FooterChar">
    <w:name w:val="Footer Char"/>
    <w:basedOn w:val="DefaultParagraphFont"/>
    <w:uiPriority w:val="99"/>
    <w:rsid w:val="00AC668E"/>
    <w:rPr>
      <w:sz w:val="24"/>
      <w:szCs w:val="24"/>
      <w:lang w:eastAsia="en-US"/>
    </w:rPr>
  </w:style>
  <w:style w:type="paragraph" w:styleId="BalloonText">
    <w:name w:val="Balloon Text"/>
    <w:basedOn w:val="Normal"/>
    <w:semiHidden/>
    <w:unhideWhenUsed/>
    <w:rsid w:val="00AC668E"/>
    <w:rPr>
      <w:rFonts w:ascii="Tahoma" w:hAnsi="Tahoma" w:cs="Tahoma"/>
      <w:sz w:val="16"/>
      <w:szCs w:val="16"/>
    </w:rPr>
  </w:style>
  <w:style w:type="character" w:customStyle="1" w:styleId="BalloonTextChar">
    <w:name w:val="Balloon Text Char"/>
    <w:basedOn w:val="DefaultParagraphFont"/>
    <w:semiHidden/>
    <w:rsid w:val="00AC668E"/>
    <w:rPr>
      <w:rFonts w:ascii="Tahoma" w:hAnsi="Tahoma" w:cs="Tahoma"/>
      <w:sz w:val="16"/>
      <w:szCs w:val="16"/>
      <w:lang w:eastAsia="en-US"/>
    </w:rPr>
  </w:style>
  <w:style w:type="character" w:customStyle="1" w:styleId="Heading3Char">
    <w:name w:val="Heading 3 Char"/>
    <w:basedOn w:val="DefaultParagraphFont"/>
    <w:rsid w:val="00AC668E"/>
    <w:rPr>
      <w:rFonts w:ascii="Arial" w:hAnsi="Arial"/>
      <w:sz w:val="32"/>
      <w:szCs w:val="24"/>
      <w:lang w:eastAsia="en-US"/>
    </w:rPr>
  </w:style>
  <w:style w:type="character" w:customStyle="1" w:styleId="BodyTextIndentChar">
    <w:name w:val="Body Text Indent Char"/>
    <w:basedOn w:val="DefaultParagraphFont"/>
    <w:semiHidden/>
    <w:rsid w:val="00AC668E"/>
    <w:rPr>
      <w:noProof/>
      <w:szCs w:val="24"/>
    </w:rPr>
  </w:style>
  <w:style w:type="paragraph" w:customStyle="1" w:styleId="Default">
    <w:name w:val="Default"/>
    <w:rsid w:val="009A649D"/>
    <w:pPr>
      <w:autoSpaceDE w:val="0"/>
      <w:autoSpaceDN w:val="0"/>
      <w:adjustRightInd w:val="0"/>
    </w:pPr>
    <w:rPr>
      <w:rFonts w:ascii="Arial" w:eastAsia="Calibri" w:hAnsi="Arial" w:cs="Arial"/>
      <w:color w:val="000000"/>
      <w:sz w:val="24"/>
      <w:szCs w:val="24"/>
    </w:rPr>
  </w:style>
  <w:style w:type="paragraph" w:styleId="ListParagraph">
    <w:name w:val="List Paragraph"/>
    <w:aliases w:val="F5 List Paragraph,List Paragraph2,MAIN CONTENT,List Paragraph12,Dot pt,List Paragraph1,Colorful List - Accent 11,No Spacing1,List Paragraph Char Char Char,Indicator Text,Numbered Para 1,Bullet Points,Bullet 1,Normal numbered,OBC Bullet"/>
    <w:basedOn w:val="Normal"/>
    <w:link w:val="ListParagraphChar"/>
    <w:uiPriority w:val="34"/>
    <w:qFormat/>
    <w:rsid w:val="009A649D"/>
    <w:pPr>
      <w:ind w:left="720"/>
      <w:contextualSpacing/>
    </w:pPr>
  </w:style>
  <w:style w:type="table" w:styleId="TableGrid">
    <w:name w:val="Table Grid"/>
    <w:basedOn w:val="TableNormal"/>
    <w:uiPriority w:val="39"/>
    <w:rsid w:val="00E64023"/>
    <w:rPr>
      <w:rFonts w:eastAsia="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NormalWeb">
    <w:name w:val="Normal (Web)"/>
    <w:basedOn w:val="Normal"/>
    <w:uiPriority w:val="99"/>
    <w:unhideWhenUsed/>
    <w:rsid w:val="008918B9"/>
    <w:pPr>
      <w:spacing w:after="400" w:line="400" w:lineRule="atLeast"/>
    </w:pPr>
    <w:rPr>
      <w:lang w:eastAsia="en-GB"/>
    </w:rPr>
  </w:style>
  <w:style w:type="character" w:customStyle="1" w:styleId="ListParagraphChar">
    <w:name w:val="List Paragraph Char"/>
    <w:aliases w:val="F5 List Paragraph Char,List Paragraph2 Char,MAIN CONTENT Char,List Paragraph12 Char,Dot pt Char,List Paragraph1 Char,Colorful List - Accent 11 Char,No Spacing1 Char,List Paragraph Char Char Char Char,Indicator Text Char,Bullet 1 Char"/>
    <w:basedOn w:val="DefaultParagraphFont"/>
    <w:link w:val="ListParagraph"/>
    <w:uiPriority w:val="34"/>
    <w:rsid w:val="008918B9"/>
    <w:rPr>
      <w:sz w:val="24"/>
      <w:szCs w:val="24"/>
      <w:lang w:eastAsia="en-US"/>
    </w:rPr>
  </w:style>
  <w:style w:type="paragraph" w:customStyle="1" w:styleId="Arial11">
    <w:name w:val="Arial 11"/>
    <w:basedOn w:val="Normal"/>
    <w:link w:val="Arial11Char"/>
    <w:qFormat/>
    <w:rsid w:val="008E2C56"/>
    <w:pPr>
      <w:autoSpaceDE w:val="0"/>
      <w:autoSpaceDN w:val="0"/>
      <w:adjustRightInd w:val="0"/>
      <w:spacing w:line="360" w:lineRule="auto"/>
      <w:jc w:val="both"/>
    </w:pPr>
    <w:rPr>
      <w:rFonts w:ascii="Arial" w:eastAsia="Calibri" w:hAnsi="Arial" w:cs="Arial"/>
      <w:sz w:val="22"/>
      <w:szCs w:val="22"/>
    </w:rPr>
  </w:style>
  <w:style w:type="character" w:customStyle="1" w:styleId="Arial11Char">
    <w:name w:val="Arial 11 Char"/>
    <w:basedOn w:val="DefaultParagraphFont"/>
    <w:link w:val="Arial11"/>
    <w:rsid w:val="008E2C56"/>
    <w:rPr>
      <w:rFonts w:ascii="Arial" w:eastAsia="Calibri" w:hAnsi="Arial" w:cs="Arial"/>
      <w:sz w:val="22"/>
      <w:szCs w:val="22"/>
      <w:lang w:eastAsia="en-US"/>
    </w:rPr>
  </w:style>
  <w:style w:type="paragraph" w:customStyle="1" w:styleId="western">
    <w:name w:val="western"/>
    <w:basedOn w:val="Normal"/>
    <w:rsid w:val="0090444F"/>
    <w:pPr>
      <w:spacing w:before="100" w:beforeAutospacing="1"/>
    </w:pPr>
    <w:rPr>
      <w:rFonts w:ascii="Arial" w:eastAsia="Arial Unicode MS" w:hAnsi="Arial" w:cs="Arial"/>
      <w:sz w:val="22"/>
      <w:szCs w:val="22"/>
    </w:rPr>
  </w:style>
  <w:style w:type="character" w:styleId="Strong">
    <w:name w:val="Strong"/>
    <w:basedOn w:val="DefaultParagraphFont"/>
    <w:uiPriority w:val="22"/>
    <w:qFormat/>
    <w:rsid w:val="00C91EFF"/>
    <w:rPr>
      <w:b/>
      <w:bCs/>
    </w:rPr>
  </w:style>
  <w:style w:type="character" w:customStyle="1" w:styleId="Heading9Char">
    <w:name w:val="Heading 9 Char"/>
    <w:basedOn w:val="DefaultParagraphFont"/>
    <w:link w:val="Heading9"/>
    <w:rsid w:val="001F3F2F"/>
    <w:rPr>
      <w:rFonts w:ascii="Arial" w:hAnsi="Arial" w:cs="Arial"/>
      <w:b/>
      <w:bCs/>
      <w:sz w:val="28"/>
      <w:lang w:eastAsia="en-US"/>
    </w:rPr>
  </w:style>
  <w:style w:type="character" w:styleId="Hyperlink">
    <w:name w:val="Hyperlink"/>
    <w:basedOn w:val="DefaultParagraphFont"/>
    <w:uiPriority w:val="99"/>
    <w:unhideWhenUsed/>
    <w:rsid w:val="00F16735"/>
    <w:rPr>
      <w:color w:val="0000FF" w:themeColor="hyperlink"/>
      <w:u w:val="single"/>
    </w:rPr>
  </w:style>
  <w:style w:type="paragraph" w:styleId="CommentText">
    <w:name w:val="annotation text"/>
    <w:basedOn w:val="Normal"/>
    <w:link w:val="CommentTextChar"/>
    <w:uiPriority w:val="99"/>
    <w:semiHidden/>
    <w:unhideWhenUsed/>
    <w:rsid w:val="0041609E"/>
    <w:rPr>
      <w:sz w:val="20"/>
      <w:szCs w:val="20"/>
    </w:rPr>
  </w:style>
  <w:style w:type="character" w:customStyle="1" w:styleId="CommentTextChar">
    <w:name w:val="Comment Text Char"/>
    <w:basedOn w:val="DefaultParagraphFont"/>
    <w:link w:val="CommentText"/>
    <w:uiPriority w:val="99"/>
    <w:semiHidden/>
    <w:rsid w:val="0041609E"/>
    <w:rPr>
      <w:lang w:eastAsia="en-US"/>
    </w:rPr>
  </w:style>
  <w:style w:type="character" w:customStyle="1" w:styleId="HeaderChar">
    <w:name w:val="Header Char"/>
    <w:basedOn w:val="DefaultParagraphFont"/>
    <w:link w:val="Header"/>
    <w:uiPriority w:val="99"/>
    <w:rsid w:val="000340EB"/>
    <w:rPr>
      <w:sz w:val="24"/>
    </w:rPr>
  </w:style>
  <w:style w:type="paragraph" w:customStyle="1" w:styleId="isselectedend">
    <w:name w:val="isselectedend"/>
    <w:basedOn w:val="Normal"/>
    <w:rsid w:val="00C65739"/>
    <w:pPr>
      <w:spacing w:before="100" w:beforeAutospacing="1" w:after="100" w:afterAutospacing="1"/>
    </w:pPr>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9928113">
      <w:bodyDiv w:val="1"/>
      <w:marLeft w:val="0"/>
      <w:marRight w:val="0"/>
      <w:marTop w:val="0"/>
      <w:marBottom w:val="0"/>
      <w:divBdr>
        <w:top w:val="none" w:sz="0" w:space="0" w:color="auto"/>
        <w:left w:val="none" w:sz="0" w:space="0" w:color="auto"/>
        <w:bottom w:val="none" w:sz="0" w:space="0" w:color="auto"/>
        <w:right w:val="none" w:sz="0" w:space="0" w:color="auto"/>
      </w:divBdr>
    </w:div>
    <w:div w:id="353385513">
      <w:bodyDiv w:val="1"/>
      <w:marLeft w:val="0"/>
      <w:marRight w:val="0"/>
      <w:marTop w:val="0"/>
      <w:marBottom w:val="0"/>
      <w:divBdr>
        <w:top w:val="none" w:sz="0" w:space="0" w:color="auto"/>
        <w:left w:val="none" w:sz="0" w:space="0" w:color="auto"/>
        <w:bottom w:val="none" w:sz="0" w:space="0" w:color="auto"/>
        <w:right w:val="none" w:sz="0" w:space="0" w:color="auto"/>
      </w:divBdr>
      <w:divsChild>
        <w:div w:id="989021979">
          <w:marLeft w:val="360"/>
          <w:marRight w:val="0"/>
          <w:marTop w:val="160"/>
          <w:marBottom w:val="0"/>
          <w:divBdr>
            <w:top w:val="none" w:sz="0" w:space="0" w:color="auto"/>
            <w:left w:val="none" w:sz="0" w:space="0" w:color="auto"/>
            <w:bottom w:val="none" w:sz="0" w:space="0" w:color="auto"/>
            <w:right w:val="none" w:sz="0" w:space="0" w:color="auto"/>
          </w:divBdr>
        </w:div>
        <w:div w:id="108942071">
          <w:marLeft w:val="360"/>
          <w:marRight w:val="0"/>
          <w:marTop w:val="160"/>
          <w:marBottom w:val="0"/>
          <w:divBdr>
            <w:top w:val="none" w:sz="0" w:space="0" w:color="auto"/>
            <w:left w:val="none" w:sz="0" w:space="0" w:color="auto"/>
            <w:bottom w:val="none" w:sz="0" w:space="0" w:color="auto"/>
            <w:right w:val="none" w:sz="0" w:space="0" w:color="auto"/>
          </w:divBdr>
        </w:div>
        <w:div w:id="1143935506">
          <w:marLeft w:val="360"/>
          <w:marRight w:val="0"/>
          <w:marTop w:val="160"/>
          <w:marBottom w:val="0"/>
          <w:divBdr>
            <w:top w:val="none" w:sz="0" w:space="0" w:color="auto"/>
            <w:left w:val="none" w:sz="0" w:space="0" w:color="auto"/>
            <w:bottom w:val="none" w:sz="0" w:space="0" w:color="auto"/>
            <w:right w:val="none" w:sz="0" w:space="0" w:color="auto"/>
          </w:divBdr>
        </w:div>
        <w:div w:id="1067144138">
          <w:marLeft w:val="360"/>
          <w:marRight w:val="0"/>
          <w:marTop w:val="160"/>
          <w:marBottom w:val="0"/>
          <w:divBdr>
            <w:top w:val="none" w:sz="0" w:space="0" w:color="auto"/>
            <w:left w:val="none" w:sz="0" w:space="0" w:color="auto"/>
            <w:bottom w:val="none" w:sz="0" w:space="0" w:color="auto"/>
            <w:right w:val="none" w:sz="0" w:space="0" w:color="auto"/>
          </w:divBdr>
        </w:div>
      </w:divsChild>
    </w:div>
    <w:div w:id="540749058">
      <w:bodyDiv w:val="1"/>
      <w:marLeft w:val="0"/>
      <w:marRight w:val="0"/>
      <w:marTop w:val="0"/>
      <w:marBottom w:val="0"/>
      <w:divBdr>
        <w:top w:val="none" w:sz="0" w:space="0" w:color="auto"/>
        <w:left w:val="none" w:sz="0" w:space="0" w:color="auto"/>
        <w:bottom w:val="none" w:sz="0" w:space="0" w:color="auto"/>
        <w:right w:val="none" w:sz="0" w:space="0" w:color="auto"/>
      </w:divBdr>
    </w:div>
    <w:div w:id="1170829307">
      <w:bodyDiv w:val="1"/>
      <w:marLeft w:val="0"/>
      <w:marRight w:val="0"/>
      <w:marTop w:val="0"/>
      <w:marBottom w:val="0"/>
      <w:divBdr>
        <w:top w:val="none" w:sz="0" w:space="0" w:color="auto"/>
        <w:left w:val="none" w:sz="0" w:space="0" w:color="auto"/>
        <w:bottom w:val="none" w:sz="0" w:space="0" w:color="auto"/>
        <w:right w:val="none" w:sz="0" w:space="0" w:color="auto"/>
      </w:divBdr>
      <w:divsChild>
        <w:div w:id="692001664">
          <w:marLeft w:val="360"/>
          <w:marRight w:val="0"/>
          <w:marTop w:val="160"/>
          <w:marBottom w:val="0"/>
          <w:divBdr>
            <w:top w:val="none" w:sz="0" w:space="0" w:color="auto"/>
            <w:left w:val="none" w:sz="0" w:space="0" w:color="auto"/>
            <w:bottom w:val="none" w:sz="0" w:space="0" w:color="auto"/>
            <w:right w:val="none" w:sz="0" w:space="0" w:color="auto"/>
          </w:divBdr>
        </w:div>
        <w:div w:id="1818108849">
          <w:marLeft w:val="360"/>
          <w:marRight w:val="0"/>
          <w:marTop w:val="160"/>
          <w:marBottom w:val="0"/>
          <w:divBdr>
            <w:top w:val="none" w:sz="0" w:space="0" w:color="auto"/>
            <w:left w:val="none" w:sz="0" w:space="0" w:color="auto"/>
            <w:bottom w:val="none" w:sz="0" w:space="0" w:color="auto"/>
            <w:right w:val="none" w:sz="0" w:space="0" w:color="auto"/>
          </w:divBdr>
        </w:div>
        <w:div w:id="367492800">
          <w:marLeft w:val="360"/>
          <w:marRight w:val="0"/>
          <w:marTop w:val="160"/>
          <w:marBottom w:val="0"/>
          <w:divBdr>
            <w:top w:val="none" w:sz="0" w:space="0" w:color="auto"/>
            <w:left w:val="none" w:sz="0" w:space="0" w:color="auto"/>
            <w:bottom w:val="none" w:sz="0" w:space="0" w:color="auto"/>
            <w:right w:val="none" w:sz="0" w:space="0" w:color="auto"/>
          </w:divBdr>
        </w:div>
        <w:div w:id="241722934">
          <w:marLeft w:val="360"/>
          <w:marRight w:val="0"/>
          <w:marTop w:val="160"/>
          <w:marBottom w:val="0"/>
          <w:divBdr>
            <w:top w:val="none" w:sz="0" w:space="0" w:color="auto"/>
            <w:left w:val="none" w:sz="0" w:space="0" w:color="auto"/>
            <w:bottom w:val="none" w:sz="0" w:space="0" w:color="auto"/>
            <w:right w:val="none" w:sz="0" w:space="0" w:color="auto"/>
          </w:divBdr>
        </w:div>
      </w:divsChild>
    </w:div>
    <w:div w:id="1256864014">
      <w:bodyDiv w:val="1"/>
      <w:marLeft w:val="0"/>
      <w:marRight w:val="0"/>
      <w:marTop w:val="0"/>
      <w:marBottom w:val="0"/>
      <w:divBdr>
        <w:top w:val="none" w:sz="0" w:space="0" w:color="auto"/>
        <w:left w:val="none" w:sz="0" w:space="0" w:color="auto"/>
        <w:bottom w:val="none" w:sz="0" w:space="0" w:color="auto"/>
        <w:right w:val="none" w:sz="0" w:space="0" w:color="auto"/>
      </w:divBdr>
    </w:div>
    <w:div w:id="1577351151">
      <w:bodyDiv w:val="1"/>
      <w:marLeft w:val="0"/>
      <w:marRight w:val="0"/>
      <w:marTop w:val="0"/>
      <w:marBottom w:val="0"/>
      <w:divBdr>
        <w:top w:val="none" w:sz="0" w:space="0" w:color="auto"/>
        <w:left w:val="none" w:sz="0" w:space="0" w:color="auto"/>
        <w:bottom w:val="none" w:sz="0" w:space="0" w:color="auto"/>
        <w:right w:val="none" w:sz="0" w:space="0" w:color="auto"/>
      </w:divBdr>
    </w:div>
    <w:div w:id="1670282968">
      <w:bodyDiv w:val="1"/>
      <w:marLeft w:val="0"/>
      <w:marRight w:val="0"/>
      <w:marTop w:val="0"/>
      <w:marBottom w:val="0"/>
      <w:divBdr>
        <w:top w:val="none" w:sz="0" w:space="0" w:color="auto"/>
        <w:left w:val="none" w:sz="0" w:space="0" w:color="auto"/>
        <w:bottom w:val="none" w:sz="0" w:space="0" w:color="auto"/>
        <w:right w:val="none" w:sz="0" w:space="0" w:color="auto"/>
      </w:divBdr>
    </w:div>
    <w:div w:id="1838382693">
      <w:bodyDiv w:val="1"/>
      <w:marLeft w:val="0"/>
      <w:marRight w:val="0"/>
      <w:marTop w:val="0"/>
      <w:marBottom w:val="0"/>
      <w:divBdr>
        <w:top w:val="none" w:sz="0" w:space="0" w:color="auto"/>
        <w:left w:val="none" w:sz="0" w:space="0" w:color="auto"/>
        <w:bottom w:val="none" w:sz="0" w:space="0" w:color="auto"/>
        <w:right w:val="none" w:sz="0" w:space="0" w:color="auto"/>
      </w:divBdr>
    </w:div>
    <w:div w:id="2039113614">
      <w:bodyDiv w:val="1"/>
      <w:marLeft w:val="0"/>
      <w:marRight w:val="0"/>
      <w:marTop w:val="0"/>
      <w:marBottom w:val="0"/>
      <w:divBdr>
        <w:top w:val="none" w:sz="0" w:space="0" w:color="auto"/>
        <w:left w:val="none" w:sz="0" w:space="0" w:color="auto"/>
        <w:bottom w:val="none" w:sz="0" w:space="0" w:color="auto"/>
        <w:right w:val="none" w:sz="0" w:space="0" w:color="auto"/>
      </w:divBdr>
    </w:div>
    <w:div w:id="2106147904">
      <w:bodyDiv w:val="1"/>
      <w:marLeft w:val="0"/>
      <w:marRight w:val="0"/>
      <w:marTop w:val="0"/>
      <w:marBottom w:val="0"/>
      <w:divBdr>
        <w:top w:val="none" w:sz="0" w:space="0" w:color="auto"/>
        <w:left w:val="none" w:sz="0" w:space="0" w:color="auto"/>
        <w:bottom w:val="none" w:sz="0" w:space="0" w:color="auto"/>
        <w:right w:val="none" w:sz="0" w:space="0" w:color="auto"/>
      </w:divBdr>
    </w:div>
    <w:div w:id="21226768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2.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35059170CBC3A347A12004D0F59E010F" ma:contentTypeVersion="8" ma:contentTypeDescription="Create a new document." ma:contentTypeScope="" ma:versionID="c065fa290202c484df44f8e6d798fb26">
  <xsd:schema xmlns:xsd="http://www.w3.org/2001/XMLSchema" xmlns:xs="http://www.w3.org/2001/XMLSchema" xmlns:p="http://schemas.microsoft.com/office/2006/metadata/properties" xmlns:ns2="8cdaaa5e-4dad-441c-bde5-3d623657e334" xmlns:ns3="fe59b8d8-6b1a-44b3-9f6e-6e39f1ebebc9" targetNamespace="http://schemas.microsoft.com/office/2006/metadata/properties" ma:root="true" ma:fieldsID="d1d4e419b420ba4e9c529dcedfaca7ce" ns2:_="" ns3:_="">
    <xsd:import namespace="8cdaaa5e-4dad-441c-bde5-3d623657e334"/>
    <xsd:import namespace="fe59b8d8-6b1a-44b3-9f6e-6e39f1ebeb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cdaaa5e-4dad-441c-bde5-3d623657e33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SearchProperties" ma:index="1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e59b8d8-6b1a-44b3-9f6e-6e39f1ebeb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4D41B67-EE54-4A20-B0DB-D3F83EA2FD08}">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E1D77A5-9BC1-46F3-B831-13FAAE1AA4A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cdaaa5e-4dad-441c-bde5-3d623657e334"/>
    <ds:schemaRef ds:uri="fe59b8d8-6b1a-44b3-9f6e-6e39f1ebeb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4C46FAD-4A51-49C4-8F12-9B66BA0F2DC7}">
  <ds:schemaRefs>
    <ds:schemaRef ds:uri="http://schemas.microsoft.com/sharepoint/v3/contenttype/forms"/>
  </ds:schemaRefs>
</ds:datastoreItem>
</file>

<file path=customXml/itemProps4.xml><?xml version="1.0" encoding="utf-8"?>
<ds:datastoreItem xmlns:ds="http://schemas.openxmlformats.org/officeDocument/2006/customXml" ds:itemID="{80DBAA49-DAE7-469E-8C42-061CEBF841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439</TotalTime>
  <Pages>14</Pages>
  <Words>3699</Words>
  <Characters>21090</Characters>
  <Application>Microsoft Office Word</Application>
  <DocSecurity>0</DocSecurity>
  <Lines>175</Lines>
  <Paragraphs>49</Paragraphs>
  <ScaleCrop>false</ScaleCrop>
  <HeadingPairs>
    <vt:vector size="2" baseType="variant">
      <vt:variant>
        <vt:lpstr>Title</vt:lpstr>
      </vt:variant>
      <vt:variant>
        <vt:i4>1</vt:i4>
      </vt:variant>
    </vt:vector>
  </HeadingPairs>
  <TitlesOfParts>
    <vt:vector size="1" baseType="lpstr">
      <vt:lpstr/>
    </vt:vector>
  </TitlesOfParts>
  <Company>Renfrewshire Council</Company>
  <LinksUpToDate>false</LinksUpToDate>
  <CharactersWithSpaces>24740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elsfalconerm</dc:creator>
  <cp:lastModifiedBy>Tanya Boyle</cp:lastModifiedBy>
  <cp:revision>12</cp:revision>
  <cp:lastPrinted>2022-05-11T14:18:00Z</cp:lastPrinted>
  <dcterms:created xsi:type="dcterms:W3CDTF">2026-07-22T11:07:00Z</dcterms:created>
  <dcterms:modified xsi:type="dcterms:W3CDTF">2026-07-23T14:57:00Z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0x01010035059170CBC3A347A12004D0F59E010F</vt:lpwstr>
  </property>
  <property fmtid="{D5CDD505-2E9C-101B-9397-08002B2CF9AE}" pid="3" name="ClassificationContentMarkingHeaderShapeIds">
    <vt:lpwstr>6d40133c,438042cd,4096cf1e,7514f4c4</vt:lpwstr>
  </property>
  <property fmtid="{D5CDD505-2E9C-101B-9397-08002B2CF9AE}" pid="4" name="ClassificationContentMarkingHeaderFontProps">
    <vt:lpwstr>#0000ff,12,Calibri</vt:lpwstr>
  </property>
  <property fmtid="{D5CDD505-2E9C-101B-9397-08002B2CF9AE}" pid="5" name="ClassificationContentMarkingHeaderText">
    <vt:lpwstr>OFFICIAL</vt:lpwstr>
  </property>
  <property fmtid="{D5CDD505-2E9C-101B-9397-08002B2CF9AE}" pid="6" name="MSIP_Label_994db701-89a9-49bb-b598-cb04a9f5d29a_Enabled">
    <vt:lpwstr>true</vt:lpwstr>
  </property>
  <property fmtid="{D5CDD505-2E9C-101B-9397-08002B2CF9AE}" pid="7" name="MSIP_Label_994db701-89a9-49bb-b598-cb04a9f5d29a_SetDate">
    <vt:lpwstr>2026-03-31T07:56:24Z</vt:lpwstr>
  </property>
  <property fmtid="{D5CDD505-2E9C-101B-9397-08002B2CF9AE}" pid="8" name="MSIP_Label_994db701-89a9-49bb-b598-cb04a9f5d29a_Method">
    <vt:lpwstr>Privileged</vt:lpwstr>
  </property>
  <property fmtid="{D5CDD505-2E9C-101B-9397-08002B2CF9AE}" pid="9" name="MSIP_Label_994db701-89a9-49bb-b598-cb04a9f5d29a_Name">
    <vt:lpwstr>Official</vt:lpwstr>
  </property>
  <property fmtid="{D5CDD505-2E9C-101B-9397-08002B2CF9AE}" pid="10" name="MSIP_Label_994db701-89a9-49bb-b598-cb04a9f5d29a_SiteId">
    <vt:lpwstr>ca295336-1aa6-4486-b2b2-cf7669625305</vt:lpwstr>
  </property>
  <property fmtid="{D5CDD505-2E9C-101B-9397-08002B2CF9AE}" pid="11" name="MSIP_Label_994db701-89a9-49bb-b598-cb04a9f5d29a_ActionId">
    <vt:lpwstr>8bf31a3e-f134-4661-9a53-5b19f689cea6</vt:lpwstr>
  </property>
  <property fmtid="{D5CDD505-2E9C-101B-9397-08002B2CF9AE}" pid="12" name="MSIP_Label_994db701-89a9-49bb-b598-cb04a9f5d29a_ContentBits">
    <vt:lpwstr>1</vt:lpwstr>
  </property>
  <property fmtid="{D5CDD505-2E9C-101B-9397-08002B2CF9AE}" pid="13" name="MSIP_Label_994db701-89a9-49bb-b598-cb04a9f5d29a_Tag">
    <vt:lpwstr>10, 0, 1, 1</vt:lpwstr>
  </property>
</Properties>
</file>